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3B" w:rsidRPr="003A36E4" w:rsidRDefault="00C6343B" w:rsidP="00C6343B">
      <w:pPr>
        <w:jc w:val="center"/>
        <w:rPr>
          <w:b/>
          <w:sz w:val="28"/>
          <w:szCs w:val="28"/>
          <w:lang w:val="kk-KZ"/>
        </w:rPr>
      </w:pPr>
      <w:r w:rsidRPr="003A36E4">
        <w:rPr>
          <w:b/>
          <w:bCs/>
          <w:sz w:val="28"/>
          <w:szCs w:val="28"/>
          <w:lang w:val="kk-KZ"/>
        </w:rPr>
        <w:t>«Павлодарские тепловые сети»</w:t>
      </w:r>
      <w:r w:rsidRPr="003A36E4">
        <w:rPr>
          <w:b/>
          <w:sz w:val="28"/>
          <w:szCs w:val="28"/>
          <w:lang w:val="kk-KZ"/>
        </w:rPr>
        <w:t xml:space="preserve"> ЖШС </w:t>
      </w:r>
      <w:r w:rsidRPr="003A36E4">
        <w:rPr>
          <w:rStyle w:val="ezkurwreuab5ozgtqnkl"/>
          <w:b/>
          <w:sz w:val="28"/>
          <w:szCs w:val="28"/>
          <w:lang w:val="kk-KZ"/>
        </w:rPr>
        <w:t>тұтынушыларды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202</w:t>
      </w:r>
      <w:r w:rsidR="00BF4310">
        <w:rPr>
          <w:rStyle w:val="ezkurwreuab5ozgtqnkl"/>
          <w:b/>
          <w:sz w:val="28"/>
          <w:szCs w:val="28"/>
          <w:lang w:val="kk-KZ"/>
        </w:rPr>
        <w:t>5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жыл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кезеңіне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жылу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энергиясын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беру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және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бөлу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жөніндегі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қызметтерге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тарифтердің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өзгергені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туралы</w:t>
      </w:r>
      <w:r w:rsidRPr="003A36E4">
        <w:rPr>
          <w:b/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b/>
          <w:sz w:val="28"/>
          <w:szCs w:val="28"/>
          <w:lang w:val="kk-KZ"/>
        </w:rPr>
        <w:t>хабардар</w:t>
      </w:r>
      <w:r w:rsidRPr="003A36E4">
        <w:rPr>
          <w:b/>
          <w:sz w:val="28"/>
          <w:szCs w:val="28"/>
          <w:lang w:val="kk-KZ"/>
        </w:rPr>
        <w:t xml:space="preserve"> етеді</w:t>
      </w:r>
    </w:p>
    <w:p w:rsidR="00C6343B" w:rsidRPr="003A36E4" w:rsidRDefault="00C6343B" w:rsidP="00C6343B">
      <w:pPr>
        <w:rPr>
          <w:b/>
          <w:bCs/>
          <w:sz w:val="28"/>
          <w:szCs w:val="28"/>
          <w:lang w:val="kk-KZ"/>
        </w:rPr>
      </w:pPr>
    </w:p>
    <w:p w:rsidR="00C6343B" w:rsidRDefault="00C6343B" w:rsidP="00C6343B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3A36E4">
        <w:rPr>
          <w:kern w:val="32"/>
          <w:sz w:val="28"/>
          <w:szCs w:val="28"/>
          <w:lang w:val="kk-KZ"/>
        </w:rPr>
        <w:t>«Павлодарские тепловые сети»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ЖШС</w:t>
      </w:r>
      <w:r w:rsidRPr="003A36E4">
        <w:rPr>
          <w:sz w:val="28"/>
          <w:szCs w:val="28"/>
          <w:lang w:val="kk-KZ"/>
        </w:rPr>
        <w:t xml:space="preserve">-нің жылу энергиясын беру және бөлу жөніндегі </w:t>
      </w:r>
      <w:r w:rsidRPr="003A36E4">
        <w:rPr>
          <w:rStyle w:val="ezkurwreuab5ozgtqnkl"/>
          <w:sz w:val="28"/>
          <w:szCs w:val="28"/>
          <w:lang w:val="kk-KZ"/>
        </w:rPr>
        <w:t>қызметтеріне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уақытша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өтемдік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тарифтерді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бекіту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туралы</w:t>
      </w:r>
      <w:r>
        <w:rPr>
          <w:sz w:val="28"/>
          <w:szCs w:val="28"/>
          <w:lang w:val="kk-KZ"/>
        </w:rPr>
        <w:t xml:space="preserve">» </w:t>
      </w:r>
      <w:r w:rsidRPr="003A36E4">
        <w:rPr>
          <w:sz w:val="28"/>
          <w:szCs w:val="28"/>
          <w:lang w:val="kk-KZ"/>
        </w:rPr>
        <w:t xml:space="preserve">24.10.2024 </w:t>
      </w:r>
      <w:r w:rsidRPr="003A36E4">
        <w:rPr>
          <w:rStyle w:val="ezkurwreuab5ozgtqnkl"/>
          <w:sz w:val="28"/>
          <w:szCs w:val="28"/>
          <w:lang w:val="kk-KZ"/>
        </w:rPr>
        <w:t>ж</w:t>
      </w:r>
      <w:r w:rsidRPr="003A36E4">
        <w:rPr>
          <w:sz w:val="28"/>
          <w:szCs w:val="28"/>
          <w:lang w:val="kk-KZ"/>
        </w:rPr>
        <w:t xml:space="preserve">. </w:t>
      </w:r>
      <w:r w:rsidRPr="003A36E4">
        <w:rPr>
          <w:rStyle w:val="ezkurwreuab5ozgtqnkl"/>
          <w:sz w:val="28"/>
          <w:szCs w:val="28"/>
          <w:lang w:val="kk-KZ"/>
        </w:rPr>
        <w:t>№83-НҚ</w:t>
      </w:r>
      <w:r w:rsidRPr="003A36E4">
        <w:rPr>
          <w:sz w:val="28"/>
          <w:szCs w:val="28"/>
          <w:lang w:val="kk-KZ"/>
        </w:rPr>
        <w:t xml:space="preserve"> «</w:t>
      </w:r>
      <w:r w:rsidRPr="003A36E4">
        <w:rPr>
          <w:rStyle w:val="ezkurwreuab5ozgtqnkl"/>
          <w:sz w:val="28"/>
          <w:szCs w:val="28"/>
          <w:lang w:val="kk-KZ"/>
        </w:rPr>
        <w:t>ҚР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ҰЭМ</w:t>
      </w:r>
      <w:r>
        <w:rPr>
          <w:sz w:val="28"/>
          <w:szCs w:val="28"/>
          <w:lang w:val="kk-KZ"/>
        </w:rPr>
        <w:t xml:space="preserve"> ТМРК Павлодар облысы бойынша департаменті</w:t>
      </w:r>
      <w:r>
        <w:rPr>
          <w:rStyle w:val="ezkurwreuab5ozgtqnkl"/>
          <w:sz w:val="28"/>
          <w:szCs w:val="28"/>
          <w:lang w:val="kk-KZ"/>
        </w:rPr>
        <w:t>»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РММ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бұйрығына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сәйкес</w:t>
      </w:r>
      <w:r w:rsidRPr="003A36E4">
        <w:rPr>
          <w:sz w:val="28"/>
          <w:szCs w:val="28"/>
          <w:lang w:val="kk-KZ"/>
        </w:rPr>
        <w:t>, 01.</w:t>
      </w:r>
      <w:r w:rsidR="00BF4310">
        <w:rPr>
          <w:sz w:val="28"/>
          <w:szCs w:val="28"/>
          <w:lang w:val="kk-KZ"/>
        </w:rPr>
        <w:t>01</w:t>
      </w:r>
      <w:r w:rsidRPr="003A36E4">
        <w:rPr>
          <w:sz w:val="28"/>
          <w:szCs w:val="28"/>
          <w:lang w:val="kk-KZ"/>
        </w:rPr>
        <w:t>.202</w:t>
      </w:r>
      <w:r w:rsidR="00BF4310">
        <w:rPr>
          <w:sz w:val="28"/>
          <w:szCs w:val="28"/>
          <w:lang w:val="kk-KZ"/>
        </w:rPr>
        <w:t>5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жылдан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бастап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жылу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энергиясын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беру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және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бөлу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жөніндегі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қызметтерге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уақытша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өтемдік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тариф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-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ҚҚС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есебінсіз</w:t>
      </w:r>
      <w:r w:rsidRPr="003A36E4">
        <w:rPr>
          <w:sz w:val="28"/>
          <w:szCs w:val="28"/>
          <w:lang w:val="kk-KZ"/>
        </w:rPr>
        <w:t xml:space="preserve"> </w:t>
      </w:r>
      <w:r w:rsidR="00BF4310">
        <w:rPr>
          <w:rStyle w:val="ezkurwreuab5ozgtqnkl"/>
          <w:sz w:val="28"/>
          <w:szCs w:val="28"/>
          <w:lang w:val="kk-KZ"/>
        </w:rPr>
        <w:t>2 820,57</w:t>
      </w:r>
      <w:r w:rsidRPr="003A36E4">
        <w:rPr>
          <w:sz w:val="28"/>
          <w:szCs w:val="28"/>
          <w:lang w:val="kk-KZ"/>
        </w:rPr>
        <w:t xml:space="preserve"> </w:t>
      </w:r>
      <w:r w:rsidRPr="003A36E4">
        <w:rPr>
          <w:rStyle w:val="ezkurwreuab5ozgtqnkl"/>
          <w:sz w:val="28"/>
          <w:szCs w:val="28"/>
          <w:lang w:val="kk-KZ"/>
        </w:rPr>
        <w:t>теңге/Гкал</w:t>
      </w:r>
      <w:r>
        <w:rPr>
          <w:rStyle w:val="ezkurwreuab5ozgtqnkl"/>
          <w:sz w:val="28"/>
          <w:szCs w:val="28"/>
          <w:lang w:val="kk-KZ"/>
        </w:rPr>
        <w:t xml:space="preserve"> мөлшерінде бекітілді</w:t>
      </w:r>
      <w:r w:rsidRPr="003A36E4">
        <w:rPr>
          <w:rStyle w:val="ezkurwreuab5ozgtqnkl"/>
          <w:sz w:val="28"/>
          <w:szCs w:val="28"/>
          <w:lang w:val="kk-KZ"/>
        </w:rPr>
        <w:t>.</w:t>
      </w:r>
    </w:p>
    <w:p w:rsidR="00C6343B" w:rsidRPr="00A47BB1" w:rsidRDefault="00C6343B" w:rsidP="00C6343B">
      <w:pPr>
        <w:rPr>
          <w:sz w:val="28"/>
          <w:szCs w:val="28"/>
          <w:lang w:val="kk-KZ"/>
        </w:rPr>
      </w:pPr>
    </w:p>
    <w:p w:rsidR="00C6343B" w:rsidRPr="00C6343B" w:rsidRDefault="00C6343B" w:rsidP="00AC7E89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C6343B" w:rsidRPr="00C6343B" w:rsidRDefault="00C6343B" w:rsidP="00AC7E89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C6343B" w:rsidRPr="00C6343B" w:rsidRDefault="00C6343B" w:rsidP="00AC7E89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:rsidR="00AC7E89" w:rsidRDefault="00AC7E89" w:rsidP="00AC7E89">
      <w:pPr>
        <w:ind w:firstLine="708"/>
        <w:jc w:val="center"/>
        <w:rPr>
          <w:b/>
          <w:bCs/>
          <w:sz w:val="28"/>
          <w:szCs w:val="28"/>
        </w:rPr>
      </w:pPr>
      <w:r w:rsidRPr="00AC7E89">
        <w:rPr>
          <w:b/>
          <w:bCs/>
          <w:sz w:val="28"/>
          <w:szCs w:val="28"/>
        </w:rPr>
        <w:t>ТОО «Павлодарские тепловые сети» уведомляет потребителей</w:t>
      </w:r>
    </w:p>
    <w:p w:rsidR="00AC7E89" w:rsidRDefault="00AC7E89" w:rsidP="00AC7E89">
      <w:pPr>
        <w:ind w:firstLine="708"/>
        <w:jc w:val="center"/>
        <w:rPr>
          <w:b/>
          <w:bCs/>
          <w:sz w:val="28"/>
          <w:szCs w:val="28"/>
        </w:rPr>
      </w:pPr>
      <w:r w:rsidRPr="00AC7E89">
        <w:rPr>
          <w:b/>
          <w:bCs/>
          <w:sz w:val="28"/>
          <w:szCs w:val="28"/>
        </w:rPr>
        <w:t xml:space="preserve"> об изменении тарифов на услуги по передаче и распределению тепло</w:t>
      </w:r>
      <w:r>
        <w:rPr>
          <w:b/>
          <w:bCs/>
          <w:sz w:val="28"/>
          <w:szCs w:val="28"/>
        </w:rPr>
        <w:t>вой энергии на период 202</w:t>
      </w:r>
      <w:r w:rsidR="00BF431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p w:rsidR="00AC7E89" w:rsidRDefault="00AC7E89" w:rsidP="00AC7E89">
      <w:pPr>
        <w:ind w:firstLine="708"/>
        <w:jc w:val="center"/>
        <w:rPr>
          <w:b/>
          <w:bCs/>
          <w:sz w:val="28"/>
          <w:szCs w:val="28"/>
        </w:rPr>
      </w:pPr>
    </w:p>
    <w:p w:rsidR="00AC7E89" w:rsidRPr="00AC7E89" w:rsidRDefault="00AC7E89" w:rsidP="00AC7E8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AC7E89">
        <w:rPr>
          <w:bCs/>
          <w:sz w:val="28"/>
          <w:szCs w:val="28"/>
        </w:rPr>
        <w:t xml:space="preserve"> соответствии с</w:t>
      </w:r>
      <w:r w:rsidRPr="00AC7E89">
        <w:rPr>
          <w:kern w:val="32"/>
          <w:sz w:val="28"/>
          <w:szCs w:val="28"/>
        </w:rPr>
        <w:t xml:space="preserve"> приказом РГУ «ДКРЕМ МНЭ РК по Павлодарской области» №83-ОД от 24.10.2024 г. «Об утверждении временных компенсирующих тарифов на услуги ТОО «Павлодарские тепловые сети» по передаче и распределению тепловой энергии»</w:t>
      </w:r>
      <w:r>
        <w:rPr>
          <w:kern w:val="32"/>
          <w:sz w:val="28"/>
          <w:szCs w:val="28"/>
        </w:rPr>
        <w:t xml:space="preserve">, </w:t>
      </w:r>
      <w:r w:rsidRPr="00AC7E89">
        <w:rPr>
          <w:rFonts w:eastAsia="Calibri"/>
          <w:sz w:val="28"/>
          <w:szCs w:val="28"/>
        </w:rPr>
        <w:t>с 01.</w:t>
      </w:r>
      <w:r w:rsidR="00BF4310">
        <w:rPr>
          <w:rFonts w:eastAsia="Calibri"/>
          <w:sz w:val="28"/>
          <w:szCs w:val="28"/>
        </w:rPr>
        <w:t>0</w:t>
      </w:r>
      <w:r w:rsidRPr="00AC7E89">
        <w:rPr>
          <w:rFonts w:eastAsia="Calibri"/>
          <w:sz w:val="28"/>
          <w:szCs w:val="28"/>
        </w:rPr>
        <w:t>1.202</w:t>
      </w:r>
      <w:r w:rsidR="00BF4310">
        <w:rPr>
          <w:rFonts w:eastAsia="Calibri"/>
          <w:sz w:val="28"/>
          <w:szCs w:val="28"/>
        </w:rPr>
        <w:t>5</w:t>
      </w:r>
      <w:r w:rsidRPr="00AC7E89">
        <w:rPr>
          <w:rFonts w:eastAsia="Calibri"/>
          <w:sz w:val="28"/>
          <w:szCs w:val="28"/>
        </w:rPr>
        <w:t xml:space="preserve"> года </w:t>
      </w:r>
      <w:r w:rsidRPr="00AC7E89">
        <w:rPr>
          <w:sz w:val="28"/>
          <w:szCs w:val="28"/>
        </w:rPr>
        <w:t xml:space="preserve">утвержден временный компенсирующий тариф на услуги по </w:t>
      </w:r>
      <w:r w:rsidRPr="00AC7E89">
        <w:rPr>
          <w:sz w:val="28"/>
          <w:szCs w:val="28"/>
          <w:lang w:val="kk-KZ"/>
        </w:rPr>
        <w:t>передаче и распределению тепловой энергии в размере</w:t>
      </w:r>
      <w:r w:rsidRPr="00AC7E89">
        <w:rPr>
          <w:sz w:val="28"/>
          <w:szCs w:val="28"/>
        </w:rPr>
        <w:t xml:space="preserve"> </w:t>
      </w:r>
      <w:r w:rsidR="00BF4310">
        <w:rPr>
          <w:sz w:val="28"/>
          <w:szCs w:val="28"/>
        </w:rPr>
        <w:t>–</w:t>
      </w:r>
      <w:r w:rsidRPr="00AC7E89">
        <w:rPr>
          <w:sz w:val="28"/>
          <w:szCs w:val="28"/>
        </w:rPr>
        <w:t xml:space="preserve"> </w:t>
      </w:r>
      <w:r w:rsidR="00BF4310">
        <w:rPr>
          <w:sz w:val="28"/>
          <w:szCs w:val="28"/>
        </w:rPr>
        <w:t>2 820,57</w:t>
      </w:r>
      <w:r w:rsidRPr="00AC7E89">
        <w:rPr>
          <w:sz w:val="28"/>
          <w:szCs w:val="28"/>
        </w:rPr>
        <w:t xml:space="preserve"> тенге/Гкал без учета НДС.</w:t>
      </w:r>
    </w:p>
    <w:p w:rsidR="00AC7E89" w:rsidRDefault="00AC7E89" w:rsidP="004A0ED4">
      <w:pPr>
        <w:spacing w:line="360" w:lineRule="auto"/>
        <w:jc w:val="center"/>
        <w:rPr>
          <w:b/>
          <w:bCs/>
          <w:sz w:val="28"/>
          <w:szCs w:val="28"/>
        </w:rPr>
      </w:pPr>
    </w:p>
    <w:p w:rsidR="00AC7E89" w:rsidRDefault="00AC7E89" w:rsidP="004A0ED4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sectPr w:rsidR="00AC7E89" w:rsidSect="004A0ED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D4"/>
    <w:rsid w:val="00033898"/>
    <w:rsid w:val="000A280B"/>
    <w:rsid w:val="004A0ED4"/>
    <w:rsid w:val="00517A12"/>
    <w:rsid w:val="0070664D"/>
    <w:rsid w:val="007423D9"/>
    <w:rsid w:val="00996D63"/>
    <w:rsid w:val="009E0A96"/>
    <w:rsid w:val="009E78EE"/>
    <w:rsid w:val="00AC7E89"/>
    <w:rsid w:val="00B45E10"/>
    <w:rsid w:val="00BA2AAC"/>
    <w:rsid w:val="00BF4310"/>
    <w:rsid w:val="00C27862"/>
    <w:rsid w:val="00C6343B"/>
    <w:rsid w:val="00D433B8"/>
    <w:rsid w:val="00E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D415-66F9-4B54-AD0C-40133A84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C6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berdibaeva</dc:creator>
  <cp:lastModifiedBy>Балюк Людмила Васильевна</cp:lastModifiedBy>
  <cp:revision>10</cp:revision>
  <cp:lastPrinted>2019-11-05T03:32:00Z</cp:lastPrinted>
  <dcterms:created xsi:type="dcterms:W3CDTF">2017-11-29T08:38:00Z</dcterms:created>
  <dcterms:modified xsi:type="dcterms:W3CDTF">2024-11-13T11:10:00Z</dcterms:modified>
</cp:coreProperties>
</file>