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C8" w:rsidRDefault="001134C8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8075AE" w:rsidRDefault="008075AE" w:rsidP="008075AE">
      <w:pPr>
        <w:ind w:firstLine="400"/>
        <w:jc w:val="center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 xml:space="preserve">Пояснительная записка к отчету об исполнении тарифной сметы                                                   </w:t>
      </w:r>
      <w:r w:rsidRPr="004006D1">
        <w:rPr>
          <w:rStyle w:val="s0"/>
          <w:b/>
          <w:sz w:val="24"/>
          <w:szCs w:val="24"/>
        </w:rPr>
        <w:t xml:space="preserve"> </w:t>
      </w:r>
      <w:r>
        <w:rPr>
          <w:rStyle w:val="s0"/>
          <w:b/>
          <w:sz w:val="24"/>
          <w:szCs w:val="24"/>
        </w:rPr>
        <w:t>ТОО</w:t>
      </w:r>
      <w:r w:rsidRPr="004006D1">
        <w:rPr>
          <w:rStyle w:val="s0"/>
          <w:b/>
          <w:sz w:val="24"/>
          <w:szCs w:val="24"/>
        </w:rPr>
        <w:t xml:space="preserve"> «</w:t>
      </w:r>
      <w:proofErr w:type="spellStart"/>
      <w:r>
        <w:rPr>
          <w:rStyle w:val="s0"/>
          <w:b/>
          <w:sz w:val="24"/>
          <w:szCs w:val="24"/>
        </w:rPr>
        <w:t>Экибастузтеплоэнерго</w:t>
      </w:r>
      <w:proofErr w:type="spellEnd"/>
      <w:r w:rsidRPr="004006D1">
        <w:rPr>
          <w:rStyle w:val="s0"/>
          <w:b/>
          <w:sz w:val="24"/>
          <w:szCs w:val="24"/>
        </w:rPr>
        <w:t xml:space="preserve">» </w:t>
      </w:r>
    </w:p>
    <w:p w:rsidR="008075AE" w:rsidRDefault="008075AE" w:rsidP="008075AE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>по производству</w:t>
      </w:r>
      <w:r>
        <w:rPr>
          <w:rStyle w:val="s0"/>
          <w:b/>
          <w:bCs/>
          <w:sz w:val="24"/>
          <w:szCs w:val="24"/>
        </w:rPr>
        <w:t xml:space="preserve">, передаче и распределению тепловой энергии                                                          </w:t>
      </w:r>
      <w:r w:rsidRPr="004006D1">
        <w:rPr>
          <w:rStyle w:val="s0"/>
          <w:b/>
          <w:bCs/>
          <w:sz w:val="24"/>
          <w:szCs w:val="24"/>
        </w:rPr>
        <w:t xml:space="preserve">  </w:t>
      </w:r>
      <w:r>
        <w:rPr>
          <w:rStyle w:val="s0"/>
          <w:b/>
          <w:sz w:val="24"/>
          <w:szCs w:val="24"/>
        </w:rPr>
        <w:t>и исполнении инвестиционной программы</w:t>
      </w:r>
    </w:p>
    <w:p w:rsidR="008075AE" w:rsidRDefault="008075AE" w:rsidP="008075AE">
      <w:pPr>
        <w:ind w:firstLine="400"/>
        <w:jc w:val="center"/>
        <w:rPr>
          <w:rStyle w:val="s0"/>
          <w:b/>
          <w:sz w:val="24"/>
          <w:szCs w:val="24"/>
        </w:rPr>
      </w:pPr>
      <w:proofErr w:type="gramStart"/>
      <w:r w:rsidRPr="004006D1">
        <w:rPr>
          <w:rStyle w:val="s0"/>
          <w:b/>
          <w:sz w:val="24"/>
          <w:szCs w:val="24"/>
        </w:rPr>
        <w:t xml:space="preserve">за </w:t>
      </w:r>
      <w:r>
        <w:rPr>
          <w:rStyle w:val="s0"/>
          <w:b/>
          <w:sz w:val="24"/>
          <w:szCs w:val="24"/>
        </w:rPr>
        <w:t xml:space="preserve"> </w:t>
      </w:r>
      <w:r w:rsidRPr="004006D1">
        <w:rPr>
          <w:rStyle w:val="s0"/>
          <w:b/>
          <w:sz w:val="24"/>
          <w:szCs w:val="24"/>
        </w:rPr>
        <w:t>20</w:t>
      </w:r>
      <w:r>
        <w:rPr>
          <w:rStyle w:val="s0"/>
          <w:b/>
          <w:sz w:val="24"/>
          <w:szCs w:val="24"/>
        </w:rPr>
        <w:t>20</w:t>
      </w:r>
      <w:proofErr w:type="gramEnd"/>
      <w:r w:rsidRPr="004006D1">
        <w:rPr>
          <w:rStyle w:val="s0"/>
          <w:b/>
          <w:sz w:val="24"/>
          <w:szCs w:val="24"/>
        </w:rPr>
        <w:t xml:space="preserve"> год</w:t>
      </w:r>
    </w:p>
    <w:p w:rsidR="008075AE" w:rsidRPr="004006D1" w:rsidRDefault="008075AE" w:rsidP="008075AE">
      <w:pPr>
        <w:ind w:firstLine="400"/>
        <w:jc w:val="center"/>
        <w:rPr>
          <w:rStyle w:val="s0"/>
          <w:b/>
          <w:sz w:val="24"/>
          <w:szCs w:val="24"/>
        </w:rPr>
      </w:pPr>
    </w:p>
    <w:p w:rsidR="00C04CE8" w:rsidRPr="009B0256" w:rsidRDefault="00C04CE8" w:rsidP="00C04CE8">
      <w:pPr>
        <w:rPr>
          <w:sz w:val="22"/>
          <w:szCs w:val="24"/>
        </w:rPr>
      </w:pPr>
      <w:r>
        <w:rPr>
          <w:sz w:val="22"/>
          <w:szCs w:val="24"/>
        </w:rPr>
        <w:t xml:space="preserve">в </w:t>
      </w:r>
      <w:r w:rsidRPr="009B0256">
        <w:rPr>
          <w:sz w:val="22"/>
          <w:szCs w:val="24"/>
        </w:rPr>
        <w:t xml:space="preserve">соответствии с: </w:t>
      </w:r>
    </w:p>
    <w:p w:rsidR="00C04CE8" w:rsidRPr="009B0256" w:rsidRDefault="00C04CE8" w:rsidP="00C04CE8">
      <w:pPr>
        <w:pStyle w:val="a3"/>
        <w:numPr>
          <w:ilvl w:val="0"/>
          <w:numId w:val="9"/>
        </w:numPr>
        <w:jc w:val="both"/>
        <w:rPr>
          <w:rStyle w:val="s1"/>
          <w:rFonts w:ascii="Times New Roman" w:hAnsi="Times New Roman" w:cs="Times New Roman"/>
          <w:b w:val="0"/>
          <w:sz w:val="22"/>
          <w:szCs w:val="22"/>
        </w:rPr>
      </w:pPr>
      <w:r w:rsidRPr="009B0256">
        <w:rPr>
          <w:sz w:val="22"/>
          <w:szCs w:val="22"/>
        </w:rPr>
        <w:t>п.289</w:t>
      </w:r>
      <w:r>
        <w:rPr>
          <w:sz w:val="22"/>
          <w:szCs w:val="22"/>
        </w:rPr>
        <w:t>/п.292</w:t>
      </w:r>
      <w:r w:rsidRPr="009B0256">
        <w:rPr>
          <w:sz w:val="22"/>
          <w:szCs w:val="22"/>
        </w:rPr>
        <w:t xml:space="preserve"> главы 7. </w:t>
      </w:r>
      <w:r w:rsidRPr="009B0256"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Приказа Министра национальной экономики Республики Казахстан от 13 августа 2019 года № 73 </w:t>
      </w:r>
      <w:r w:rsidRPr="009B0256">
        <w:rPr>
          <w:rStyle w:val="s1"/>
          <w:rFonts w:ascii="Times New Roman" w:hAnsi="Times New Roman" w:cs="Times New Roman"/>
          <w:sz w:val="22"/>
          <w:szCs w:val="22"/>
        </w:rPr>
        <w:t>«</w:t>
      </w:r>
      <w:r w:rsidRPr="009B0256">
        <w:rPr>
          <w:rStyle w:val="s0"/>
          <w:sz w:val="22"/>
          <w:szCs w:val="22"/>
        </w:rPr>
        <w:t xml:space="preserve">Субъект естественной монополии в сроки, </w:t>
      </w:r>
      <w:r w:rsidRPr="009B0256">
        <w:rPr>
          <w:rStyle w:val="s0"/>
          <w:bCs/>
          <w:iCs/>
          <w:sz w:val="22"/>
          <w:szCs w:val="22"/>
        </w:rPr>
        <w:t xml:space="preserve">установленные </w:t>
      </w:r>
      <w:hyperlink r:id="rId6" w:history="1">
        <w:r w:rsidRPr="009B0256">
          <w:rPr>
            <w:rStyle w:val="aa"/>
            <w:bCs w:val="0"/>
            <w:iCs/>
            <w:sz w:val="22"/>
            <w:szCs w:val="22"/>
          </w:rPr>
          <w:t>пунктом 287</w:t>
        </w:r>
      </w:hyperlink>
      <w:r w:rsidRPr="009B0256">
        <w:rPr>
          <w:rStyle w:val="s2"/>
          <w:bCs/>
          <w:iCs/>
          <w:color w:val="000080"/>
          <w:sz w:val="22"/>
          <w:szCs w:val="22"/>
        </w:rPr>
        <w:t xml:space="preserve"> </w:t>
      </w:r>
      <w:r w:rsidRPr="009B0256">
        <w:rPr>
          <w:rStyle w:val="s0"/>
          <w:sz w:val="22"/>
          <w:szCs w:val="22"/>
        </w:rPr>
        <w:t xml:space="preserve"> настоящих Правил, </w:t>
      </w:r>
      <w:r w:rsidRPr="009B0256">
        <w:rPr>
          <w:rStyle w:val="s0"/>
          <w:bCs/>
          <w:sz w:val="22"/>
          <w:szCs w:val="22"/>
        </w:rPr>
        <w:t>размещает в средствах массовой информации</w:t>
      </w:r>
      <w:r w:rsidRPr="009B0256">
        <w:rPr>
          <w:rStyle w:val="s0"/>
          <w:sz w:val="22"/>
          <w:szCs w:val="22"/>
        </w:rPr>
        <w:t xml:space="preserve">, распространяемых на территории соответствующей административно-территориальной единицы, отчеты перед потребителями и иными заинтересованными лицами </w:t>
      </w:r>
      <w:r w:rsidRPr="009B0256">
        <w:rPr>
          <w:rStyle w:val="s0"/>
          <w:bCs/>
          <w:sz w:val="22"/>
          <w:szCs w:val="22"/>
        </w:rPr>
        <w:t>об исполнении утвержденной тарифной сметы, об исполнении утвержденной инвестиционной программы,</w:t>
      </w:r>
      <w:r w:rsidRPr="009B0256">
        <w:rPr>
          <w:rStyle w:val="s0"/>
          <w:sz w:val="22"/>
          <w:szCs w:val="22"/>
        </w:rPr>
        <w:t xml:space="preserve">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с обоснованиями, в том </w:t>
      </w:r>
      <w:r w:rsidRPr="009B0256">
        <w:rPr>
          <w:rStyle w:val="s0"/>
          <w:bCs/>
          <w:sz w:val="22"/>
          <w:szCs w:val="22"/>
        </w:rPr>
        <w:t>числе финансовую отчетность.</w:t>
      </w:r>
      <w:r w:rsidRPr="009B0256">
        <w:rPr>
          <w:rStyle w:val="s1"/>
          <w:rFonts w:ascii="Times New Roman" w:hAnsi="Times New Roman" w:cs="Times New Roman"/>
          <w:sz w:val="22"/>
          <w:szCs w:val="22"/>
        </w:rPr>
        <w:t>»;</w:t>
      </w:r>
    </w:p>
    <w:p w:rsidR="008075AE" w:rsidRPr="00E53783" w:rsidRDefault="008075AE" w:rsidP="008075AE">
      <w:pPr>
        <w:pStyle w:val="a3"/>
        <w:ind w:left="480"/>
        <w:jc w:val="both"/>
        <w:rPr>
          <w:rStyle w:val="s1"/>
          <w:rFonts w:ascii="Times New Roman" w:hAnsi="Times New Roman" w:cs="Times New Roman"/>
          <w:b w:val="0"/>
          <w:sz w:val="22"/>
        </w:rPr>
      </w:pPr>
    </w:p>
    <w:p w:rsidR="008075AE" w:rsidRDefault="008075AE" w:rsidP="008075AE">
      <w:pPr>
        <w:pStyle w:val="a3"/>
        <w:ind w:left="1060"/>
        <w:jc w:val="both"/>
        <w:rPr>
          <w:sz w:val="24"/>
          <w:szCs w:val="24"/>
        </w:rPr>
      </w:pPr>
    </w:p>
    <w:p w:rsidR="008075AE" w:rsidRDefault="008075AE" w:rsidP="008075A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ТОО «</w:t>
      </w:r>
      <w:proofErr w:type="spellStart"/>
      <w:r>
        <w:rPr>
          <w:sz w:val="24"/>
          <w:szCs w:val="24"/>
        </w:rPr>
        <w:t>Экибастузтеплоэнерго</w:t>
      </w:r>
      <w:proofErr w:type="spellEnd"/>
      <w:r>
        <w:rPr>
          <w:sz w:val="24"/>
          <w:szCs w:val="24"/>
        </w:rPr>
        <w:t xml:space="preserve">» предоставляет отчет об исполнении тарифной сметы. </w:t>
      </w:r>
    </w:p>
    <w:p w:rsidR="008075AE" w:rsidRDefault="008075AE" w:rsidP="008075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Тарифная смета утверждена приказом РГУ «Департамент комитета по регулированию естественных монополий</w:t>
      </w:r>
      <w:r w:rsidR="00FC74C9">
        <w:rPr>
          <w:sz w:val="24"/>
          <w:szCs w:val="24"/>
        </w:rPr>
        <w:t>» Министерства н</w:t>
      </w:r>
      <w:r>
        <w:rPr>
          <w:sz w:val="24"/>
          <w:szCs w:val="24"/>
        </w:rPr>
        <w:t xml:space="preserve">ациональной экономики РК по Павлодарской </w:t>
      </w:r>
      <w:proofErr w:type="gramStart"/>
      <w:r>
        <w:rPr>
          <w:sz w:val="24"/>
          <w:szCs w:val="24"/>
        </w:rPr>
        <w:t>области  №</w:t>
      </w:r>
      <w:proofErr w:type="gramEnd"/>
      <w:r>
        <w:rPr>
          <w:sz w:val="24"/>
          <w:szCs w:val="24"/>
        </w:rPr>
        <w:t xml:space="preserve"> 32-ОД от 29.05.2020г.</w:t>
      </w:r>
    </w:p>
    <w:p w:rsidR="008075AE" w:rsidRDefault="008075AE" w:rsidP="008075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Тариф и тарифная смета утверждены на период с</w:t>
      </w:r>
      <w:r w:rsidR="00856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июля 2020г по 30 июня 2021 года. </w:t>
      </w:r>
    </w:p>
    <w:p w:rsidR="008075AE" w:rsidRDefault="008075AE" w:rsidP="008075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Отчетным </w:t>
      </w:r>
      <w:proofErr w:type="gramStart"/>
      <w:r>
        <w:rPr>
          <w:sz w:val="24"/>
          <w:szCs w:val="24"/>
        </w:rPr>
        <w:t>периодом  является</w:t>
      </w:r>
      <w:proofErr w:type="gramEnd"/>
      <w:r>
        <w:rPr>
          <w:sz w:val="24"/>
          <w:szCs w:val="24"/>
        </w:rPr>
        <w:t xml:space="preserve"> фактически отработанный период  на момент предоставления отчета, это период с 1 июля 2020 г по 31 марта 2021г.</w:t>
      </w:r>
      <w:r w:rsidR="00B5561F">
        <w:rPr>
          <w:sz w:val="24"/>
          <w:szCs w:val="24"/>
        </w:rPr>
        <w:t>(период 9 мес.)</w:t>
      </w:r>
    </w:p>
    <w:p w:rsidR="00C04CE8" w:rsidRDefault="00C04CE8" w:rsidP="008075AE">
      <w:pPr>
        <w:spacing w:line="360" w:lineRule="auto"/>
        <w:jc w:val="both"/>
        <w:rPr>
          <w:sz w:val="24"/>
          <w:szCs w:val="24"/>
        </w:rPr>
      </w:pPr>
    </w:p>
    <w:p w:rsidR="00C04CE8" w:rsidRPr="00C04CE8" w:rsidRDefault="00C04CE8" w:rsidP="00C04CE8">
      <w:pPr>
        <w:pStyle w:val="a3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C04CE8">
        <w:rPr>
          <w:b/>
          <w:sz w:val="24"/>
          <w:szCs w:val="24"/>
        </w:rPr>
        <w:t>Исполнение тарифной сметы по производству</w:t>
      </w:r>
      <w:r w:rsidRPr="00C04CE8">
        <w:rPr>
          <w:b/>
          <w:sz w:val="24"/>
          <w:szCs w:val="24"/>
        </w:rPr>
        <w:t>, передаче и распределению</w:t>
      </w:r>
      <w:r w:rsidRPr="00C04CE8">
        <w:rPr>
          <w:b/>
          <w:sz w:val="24"/>
          <w:szCs w:val="24"/>
        </w:rPr>
        <w:t xml:space="preserve"> тепловой энергии</w:t>
      </w:r>
    </w:p>
    <w:p w:rsidR="00C04CE8" w:rsidRPr="00C04CE8" w:rsidRDefault="00C04CE8" w:rsidP="00C04CE8">
      <w:pPr>
        <w:spacing w:line="360" w:lineRule="auto"/>
        <w:jc w:val="center"/>
        <w:rPr>
          <w:b/>
          <w:sz w:val="24"/>
          <w:szCs w:val="24"/>
        </w:rPr>
      </w:pPr>
      <w:r w:rsidRPr="00C04CE8">
        <w:rPr>
          <w:b/>
          <w:sz w:val="24"/>
          <w:szCs w:val="24"/>
        </w:rPr>
        <w:t>ТОО «</w:t>
      </w:r>
      <w:proofErr w:type="spellStart"/>
      <w:r w:rsidRPr="00C04CE8">
        <w:rPr>
          <w:b/>
          <w:sz w:val="24"/>
          <w:szCs w:val="24"/>
        </w:rPr>
        <w:t>Экибастузтеплоэнерго</w:t>
      </w:r>
      <w:proofErr w:type="spellEnd"/>
      <w:r w:rsidRPr="00C04CE8">
        <w:rPr>
          <w:b/>
          <w:sz w:val="24"/>
          <w:szCs w:val="24"/>
        </w:rPr>
        <w:t>» за период с 01.07.2020г – 31.03.2021г.</w:t>
      </w:r>
    </w:p>
    <w:p w:rsidR="00C04CE8" w:rsidRDefault="00C04CE8" w:rsidP="008075AE">
      <w:pPr>
        <w:spacing w:line="360" w:lineRule="auto"/>
        <w:jc w:val="both"/>
        <w:rPr>
          <w:sz w:val="24"/>
          <w:szCs w:val="24"/>
        </w:rPr>
      </w:pPr>
    </w:p>
    <w:p w:rsidR="001134C8" w:rsidRDefault="001134C8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1134C8" w:rsidRDefault="008075AE" w:rsidP="008075AE">
      <w:pPr>
        <w:rPr>
          <w:rStyle w:val="s0"/>
          <w:b/>
          <w:sz w:val="24"/>
          <w:szCs w:val="24"/>
        </w:rPr>
      </w:pPr>
      <w:r w:rsidRPr="008075AE">
        <w:rPr>
          <w:rStyle w:val="s0"/>
          <w:noProof/>
        </w:rPr>
        <w:drawing>
          <wp:inline distT="0" distB="0" distL="0" distR="0">
            <wp:extent cx="6480175" cy="46871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68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AE" w:rsidRDefault="008075AE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8075AE" w:rsidRDefault="008075AE" w:rsidP="008075AE">
      <w:pPr>
        <w:rPr>
          <w:rStyle w:val="s0"/>
          <w:b/>
          <w:sz w:val="24"/>
          <w:szCs w:val="24"/>
        </w:rPr>
      </w:pPr>
      <w:r w:rsidRPr="008075AE">
        <w:rPr>
          <w:rStyle w:val="s0"/>
          <w:noProof/>
        </w:rPr>
        <w:drawing>
          <wp:inline distT="0" distB="0" distL="0" distR="0">
            <wp:extent cx="6480175" cy="91147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1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AE" w:rsidRDefault="008075AE" w:rsidP="00B5561F">
      <w:pPr>
        <w:ind w:firstLine="400"/>
        <w:rPr>
          <w:rStyle w:val="s0"/>
          <w:b/>
          <w:sz w:val="24"/>
          <w:szCs w:val="24"/>
        </w:rPr>
      </w:pPr>
    </w:p>
    <w:p w:rsidR="008075AE" w:rsidRDefault="00B5561F" w:rsidP="00B5561F">
      <w:pPr>
        <w:spacing w:line="360" w:lineRule="auto"/>
        <w:jc w:val="both"/>
        <w:rPr>
          <w:rStyle w:val="s0"/>
          <w:b/>
          <w:sz w:val="24"/>
          <w:szCs w:val="24"/>
        </w:rPr>
      </w:pPr>
      <w:r>
        <w:rPr>
          <w:sz w:val="24"/>
          <w:szCs w:val="24"/>
        </w:rPr>
        <w:t xml:space="preserve">За отчетный период с1 июля 2020г по 31 марта 2021г (период 9 месяцев) объем предоставленных услуг составил 802,194 </w:t>
      </w:r>
      <w:proofErr w:type="spellStart"/>
      <w:proofErr w:type="gramStart"/>
      <w:r>
        <w:rPr>
          <w:sz w:val="24"/>
          <w:szCs w:val="24"/>
        </w:rPr>
        <w:t>тыс.Гкал</w:t>
      </w:r>
      <w:proofErr w:type="spellEnd"/>
      <w:proofErr w:type="gramEnd"/>
      <w:r>
        <w:rPr>
          <w:sz w:val="24"/>
          <w:szCs w:val="24"/>
        </w:rPr>
        <w:t>. Затраты на предоставление услуг -4 538 633 тыс. тенге. Получено доходов в сумме 4 164 556 тыс. тенге. Итог деятельности по регулируемому виду услуг – убыток в размере 374 077тыс. тенге.</w:t>
      </w:r>
    </w:p>
    <w:p w:rsidR="008075AE" w:rsidRDefault="008075AE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666B61" w:rsidRDefault="00C04CE8" w:rsidP="00C04CE8">
      <w:pPr>
        <w:pStyle w:val="a6"/>
        <w:widowControl w:val="0"/>
        <w:numPr>
          <w:ilvl w:val="0"/>
          <w:numId w:val="16"/>
        </w:numPr>
        <w:spacing w:line="240" w:lineRule="auto"/>
        <w:rPr>
          <w:rStyle w:val="s0"/>
          <w:b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объемах</w:t>
      </w:r>
      <w:r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</w:p>
    <w:p w:rsidR="00666B61" w:rsidRDefault="00666B61" w:rsidP="00666B61">
      <w:pPr>
        <w:pStyle w:val="a6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Объем предоставляемых услуг в тарифной смете 864,222 тыс. Гкал.</w:t>
      </w:r>
    </w:p>
    <w:p w:rsidR="00666B61" w:rsidRDefault="00666B61" w:rsidP="00666B61">
      <w:pPr>
        <w:pStyle w:val="a6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Фактически за период с 1июля 2020г по 31 марта 2021</w:t>
      </w:r>
      <w:proofErr w:type="gramStart"/>
      <w:r>
        <w:rPr>
          <w:sz w:val="24"/>
          <w:szCs w:val="24"/>
        </w:rPr>
        <w:t>г  год</w:t>
      </w:r>
      <w:proofErr w:type="gramEnd"/>
      <w:r>
        <w:rPr>
          <w:sz w:val="24"/>
          <w:szCs w:val="24"/>
        </w:rPr>
        <w:t xml:space="preserve"> объем составил – 802,194 тыс. Гкал.</w:t>
      </w:r>
    </w:p>
    <w:p w:rsidR="00666B61" w:rsidRDefault="00666B61" w:rsidP="00666B61">
      <w:pPr>
        <w:pStyle w:val="a6"/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Причина отклонения – тарифная смета </w:t>
      </w:r>
      <w:proofErr w:type="gramStart"/>
      <w:r>
        <w:rPr>
          <w:sz w:val="24"/>
          <w:szCs w:val="24"/>
        </w:rPr>
        <w:t>рассчитана  на</w:t>
      </w:r>
      <w:proofErr w:type="gramEnd"/>
      <w:r>
        <w:rPr>
          <w:sz w:val="24"/>
          <w:szCs w:val="24"/>
        </w:rPr>
        <w:t xml:space="preserve"> год, фактически отработанный период составил 9 месяцев.</w:t>
      </w:r>
    </w:p>
    <w:p w:rsidR="00666B61" w:rsidRDefault="00666B61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1B3101" w:rsidRPr="00C04CE8" w:rsidRDefault="00C04CE8" w:rsidP="00C04CE8">
      <w:pPr>
        <w:pStyle w:val="a3"/>
        <w:widowControl w:val="0"/>
        <w:numPr>
          <w:ilvl w:val="0"/>
          <w:numId w:val="16"/>
        </w:numPr>
        <w:ind w:hanging="11"/>
        <w:jc w:val="both"/>
        <w:rPr>
          <w:b/>
          <w:sz w:val="24"/>
          <w:szCs w:val="24"/>
        </w:rPr>
      </w:pPr>
      <w:r w:rsidRPr="00C04CE8">
        <w:rPr>
          <w:rStyle w:val="s0"/>
          <w:b/>
          <w:sz w:val="24"/>
          <w:szCs w:val="24"/>
        </w:rPr>
        <w:t>Об основных финансово-экономических показателях деятельности суб</w:t>
      </w:r>
      <w:r w:rsidRPr="00C04CE8">
        <w:rPr>
          <w:rStyle w:val="s0"/>
          <w:b/>
          <w:sz w:val="24"/>
          <w:szCs w:val="24"/>
        </w:rPr>
        <w:t xml:space="preserve">ъекта естественной монополии </w:t>
      </w:r>
      <w:r w:rsidR="001B3101" w:rsidRPr="00C04CE8">
        <w:rPr>
          <w:b/>
          <w:sz w:val="24"/>
          <w:szCs w:val="24"/>
        </w:rPr>
        <w:t xml:space="preserve">за период </w:t>
      </w:r>
      <w:r w:rsidR="00666B61" w:rsidRPr="00C04CE8">
        <w:rPr>
          <w:b/>
          <w:sz w:val="24"/>
          <w:szCs w:val="24"/>
        </w:rPr>
        <w:t>июль 2020г- март 2021г.</w:t>
      </w:r>
    </w:p>
    <w:p w:rsidR="00665002" w:rsidRPr="00665002" w:rsidRDefault="00665002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</w:p>
    <w:p w:rsidR="00665002" w:rsidRPr="00665002" w:rsidRDefault="00665002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6653"/>
        <w:gridCol w:w="2835"/>
      </w:tblGrid>
      <w:tr w:rsidR="001B3101" w:rsidRPr="001B3101" w:rsidTr="00666B61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1B3101" w:rsidRDefault="001B3101" w:rsidP="001B310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Доход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1" w:rsidRPr="001B3101" w:rsidRDefault="00666B61" w:rsidP="001B310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4 253 611</w:t>
            </w:r>
          </w:p>
        </w:tc>
      </w:tr>
      <w:tr w:rsidR="001B3101" w:rsidRPr="001B3101" w:rsidTr="00666B61">
        <w:trPr>
          <w:trHeight w:val="6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1B3101" w:rsidRDefault="001B3101" w:rsidP="001B310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color w:val="auto"/>
                <w:sz w:val="18"/>
                <w:szCs w:val="18"/>
              </w:rPr>
              <w:t>Доход от производства, передачи и распределения тепловой энергии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1" w:rsidRPr="001B3101" w:rsidRDefault="00666B61" w:rsidP="00047420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4 164 556</w:t>
            </w:r>
          </w:p>
        </w:tc>
      </w:tr>
      <w:tr w:rsidR="001B3101" w:rsidRPr="001B3101" w:rsidTr="00666B61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01" w:rsidRPr="001B3101" w:rsidRDefault="001B3101" w:rsidP="001B310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color w:val="auto"/>
                <w:sz w:val="18"/>
                <w:szCs w:val="18"/>
              </w:rPr>
              <w:t xml:space="preserve">Доход от побочной продукции (подпитка, невозврат </w:t>
            </w:r>
            <w:proofErr w:type="spellStart"/>
            <w:r w:rsidRPr="001B3101">
              <w:rPr>
                <w:rFonts w:ascii="Arial" w:hAnsi="Arial" w:cs="Arial"/>
                <w:color w:val="auto"/>
                <w:sz w:val="18"/>
                <w:szCs w:val="18"/>
              </w:rPr>
              <w:t>конд</w:t>
            </w:r>
            <w:proofErr w:type="spellEnd"/>
            <w:r w:rsidRPr="001B3101">
              <w:rPr>
                <w:rFonts w:ascii="Arial" w:hAnsi="Arial" w:cs="Arial"/>
                <w:color w:val="auto"/>
                <w:sz w:val="18"/>
                <w:szCs w:val="18"/>
              </w:rPr>
              <w:t>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1" w:rsidRPr="001B3101" w:rsidRDefault="00666B61" w:rsidP="001B310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4 063</w:t>
            </w:r>
          </w:p>
        </w:tc>
      </w:tr>
      <w:tr w:rsidR="001B3101" w:rsidRPr="001B3101" w:rsidTr="00666B61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01" w:rsidRPr="001B3101" w:rsidRDefault="001B3101" w:rsidP="001B310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Прочие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1" w:rsidRPr="001B3101" w:rsidRDefault="00666B61" w:rsidP="001B310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84 992</w:t>
            </w:r>
          </w:p>
        </w:tc>
      </w:tr>
      <w:tr w:rsidR="001B3101" w:rsidRPr="001B3101" w:rsidTr="00666B61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01" w:rsidRPr="001B3101" w:rsidRDefault="001B3101" w:rsidP="001B310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Себестоимость товарной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1" w:rsidRPr="001B3101" w:rsidRDefault="0058599C" w:rsidP="001B310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4 212 545</w:t>
            </w:r>
          </w:p>
        </w:tc>
      </w:tr>
      <w:tr w:rsidR="001B3101" w:rsidRPr="001B3101" w:rsidTr="00666B61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1B3101" w:rsidRDefault="001B3101" w:rsidP="001B310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Административные расходы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1" w:rsidRPr="001B3101" w:rsidRDefault="0058599C" w:rsidP="001B310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375 948</w:t>
            </w:r>
          </w:p>
        </w:tc>
      </w:tr>
      <w:tr w:rsidR="001B3101" w:rsidRPr="001B3101" w:rsidTr="00666B61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101" w:rsidRPr="001B3101" w:rsidRDefault="001B3101" w:rsidP="001B310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01" w:rsidRPr="001B3101" w:rsidRDefault="00856D17" w:rsidP="001B310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449 081</w:t>
            </w:r>
          </w:p>
        </w:tc>
      </w:tr>
      <w:tr w:rsidR="001B3101" w:rsidRPr="001B3101" w:rsidTr="00666B61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1B3101" w:rsidRDefault="001B3101" w:rsidP="001B310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Прибыль +, убыток 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01" w:rsidRPr="001B3101" w:rsidRDefault="0058599C" w:rsidP="001B310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- </w:t>
            </w:r>
            <w:r w:rsidR="00856D17">
              <w:rPr>
                <w:rFonts w:ascii="Arial" w:hAnsi="Arial" w:cs="Arial"/>
                <w:color w:val="auto"/>
                <w:sz w:val="18"/>
                <w:szCs w:val="18"/>
              </w:rPr>
              <w:t>783 963</w:t>
            </w:r>
          </w:p>
        </w:tc>
      </w:tr>
    </w:tbl>
    <w:p w:rsidR="00C04CE8" w:rsidRPr="00AB0B78" w:rsidRDefault="00C04CE8" w:rsidP="00B5561F">
      <w:pPr>
        <w:pStyle w:val="a3"/>
        <w:numPr>
          <w:ilvl w:val="0"/>
          <w:numId w:val="16"/>
        </w:numPr>
        <w:tabs>
          <w:tab w:val="left" w:pos="1134"/>
        </w:tabs>
        <w:ind w:firstLine="131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 и (или) инвестиционных проектов, в том числе утвержденных ведомством уполномоченного органа</w:t>
      </w: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A276FB" w:rsidRPr="00A276FB" w:rsidRDefault="00A276FB" w:rsidP="00A276FB">
      <w:pPr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Для ТОО «</w:t>
      </w:r>
      <w:proofErr w:type="spellStart"/>
      <w:r>
        <w:rPr>
          <w:bCs/>
          <w:color w:val="auto"/>
          <w:sz w:val="24"/>
          <w:szCs w:val="24"/>
        </w:rPr>
        <w:t>Экибастузтеплоэнерго</w:t>
      </w:r>
      <w:proofErr w:type="spellEnd"/>
      <w:r>
        <w:rPr>
          <w:bCs/>
          <w:color w:val="auto"/>
          <w:sz w:val="24"/>
          <w:szCs w:val="24"/>
        </w:rPr>
        <w:t>» была утверждена и</w:t>
      </w:r>
      <w:r w:rsidRPr="00A276FB">
        <w:rPr>
          <w:bCs/>
          <w:color w:val="auto"/>
          <w:sz w:val="24"/>
          <w:szCs w:val="24"/>
        </w:rPr>
        <w:t>нвестиционная программа на период с 01.05.2020 по 30.04.2021</w:t>
      </w:r>
      <w:r>
        <w:rPr>
          <w:bCs/>
          <w:color w:val="auto"/>
          <w:sz w:val="24"/>
          <w:szCs w:val="24"/>
        </w:rPr>
        <w:t>г. Источником финансирования являются собственные средства. Плановый объем инвестиционных вложений составил 562 </w:t>
      </w:r>
      <w:proofErr w:type="gramStart"/>
      <w:r>
        <w:rPr>
          <w:bCs/>
          <w:color w:val="auto"/>
          <w:sz w:val="24"/>
          <w:szCs w:val="24"/>
        </w:rPr>
        <w:t>937  тыс.</w:t>
      </w:r>
      <w:proofErr w:type="gramEnd"/>
      <w:r>
        <w:rPr>
          <w:bCs/>
          <w:color w:val="auto"/>
          <w:sz w:val="24"/>
          <w:szCs w:val="24"/>
        </w:rPr>
        <w:t xml:space="preserve"> тенге. По состоянию на 31 марта 2021г освоено 297 215 тыс. тенге. Работы продолжаются.</w:t>
      </w:r>
    </w:p>
    <w:p w:rsidR="00FC74C9" w:rsidRPr="00A276FB" w:rsidRDefault="00FC74C9" w:rsidP="00FC74C9">
      <w:pPr>
        <w:pStyle w:val="a6"/>
        <w:widowControl w:val="0"/>
        <w:spacing w:line="240" w:lineRule="auto"/>
        <w:jc w:val="left"/>
        <w:rPr>
          <w:sz w:val="24"/>
          <w:szCs w:val="24"/>
        </w:rPr>
      </w:pPr>
    </w:p>
    <w:p w:rsidR="00A276FB" w:rsidRDefault="0092105B" w:rsidP="00FC74C9">
      <w:pPr>
        <w:pStyle w:val="a6"/>
        <w:widowControl w:val="0"/>
        <w:spacing w:line="240" w:lineRule="auto"/>
        <w:jc w:val="left"/>
        <w:rPr>
          <w:b/>
          <w:sz w:val="24"/>
          <w:szCs w:val="24"/>
        </w:rPr>
      </w:pPr>
      <w:r w:rsidRPr="0092105B">
        <w:drawing>
          <wp:inline distT="0" distB="0" distL="0" distR="0">
            <wp:extent cx="6480175" cy="49400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94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6FB" w:rsidRDefault="00A276FB" w:rsidP="00FC74C9">
      <w:pPr>
        <w:pStyle w:val="a6"/>
        <w:widowControl w:val="0"/>
        <w:spacing w:line="240" w:lineRule="auto"/>
        <w:jc w:val="left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A276FB" w:rsidRDefault="00A276FB" w:rsidP="00A276FB">
      <w:pPr>
        <w:pStyle w:val="a6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Потребителем тепловой энергии для ТОО «</w:t>
      </w:r>
      <w:proofErr w:type="spellStart"/>
      <w:r>
        <w:rPr>
          <w:sz w:val="24"/>
          <w:szCs w:val="24"/>
        </w:rPr>
        <w:t>Экибастузтеплоэнерго</w:t>
      </w:r>
      <w:proofErr w:type="spellEnd"/>
      <w:r>
        <w:rPr>
          <w:sz w:val="24"/>
          <w:szCs w:val="24"/>
        </w:rPr>
        <w:t>» является ТОО «</w:t>
      </w:r>
      <w:proofErr w:type="spellStart"/>
      <w:r>
        <w:rPr>
          <w:sz w:val="24"/>
          <w:szCs w:val="24"/>
        </w:rPr>
        <w:t>Павлодарэнергосбыт</w:t>
      </w:r>
      <w:proofErr w:type="spellEnd"/>
      <w:r>
        <w:rPr>
          <w:sz w:val="24"/>
          <w:szCs w:val="24"/>
        </w:rPr>
        <w:t>», с этой организацией заключаются договоры на поставку тепловой энергии и на услуги по передаче и распределению тепловой энергии, согласно заявленных объемов. По условиям дог</w:t>
      </w:r>
      <w:r w:rsidR="00844915">
        <w:rPr>
          <w:sz w:val="24"/>
          <w:szCs w:val="24"/>
        </w:rPr>
        <w:t>овора ежемесячно с потребителем</w:t>
      </w:r>
      <w:r>
        <w:rPr>
          <w:sz w:val="24"/>
          <w:szCs w:val="24"/>
        </w:rPr>
        <w:t xml:space="preserve"> подписываются акты на поставку тепловой энергии. За период с 1 июля 2020г по 31 марта 2021г претензий со стороны потребителя по качеству и количеству не было.</w:t>
      </w: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FC74C9" w:rsidRDefault="00FC74C9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B610E5" w:rsidRPr="00A276FB" w:rsidRDefault="00AA1890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B610E5" w:rsidRDefault="00B610E5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</w:p>
    <w:p w:rsidR="00B610E5" w:rsidRDefault="00B610E5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</w:p>
    <w:p w:rsidR="00B610E5" w:rsidRPr="00665002" w:rsidRDefault="00B610E5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</w:p>
    <w:sectPr w:rsidR="00B610E5" w:rsidRPr="00665002" w:rsidSect="00F217F2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B933F88"/>
    <w:multiLevelType w:val="hybridMultilevel"/>
    <w:tmpl w:val="F3AA4D78"/>
    <w:lvl w:ilvl="0" w:tplc="6B52CA54">
      <w:start w:val="3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0A2758E"/>
    <w:multiLevelType w:val="hybridMultilevel"/>
    <w:tmpl w:val="103EA1F6"/>
    <w:lvl w:ilvl="0" w:tplc="7B1C5B4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658B5"/>
    <w:multiLevelType w:val="hybridMultilevel"/>
    <w:tmpl w:val="2A7C23C8"/>
    <w:lvl w:ilvl="0" w:tplc="3A4AA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83185E"/>
    <w:multiLevelType w:val="hybridMultilevel"/>
    <w:tmpl w:val="B7720CCE"/>
    <w:lvl w:ilvl="0" w:tplc="8828F3C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04256F7"/>
    <w:multiLevelType w:val="hybridMultilevel"/>
    <w:tmpl w:val="3F2A9112"/>
    <w:lvl w:ilvl="0" w:tplc="AADE9FA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3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41"/>
    <w:rsid w:val="00012266"/>
    <w:rsid w:val="00014124"/>
    <w:rsid w:val="000358A4"/>
    <w:rsid w:val="0004048A"/>
    <w:rsid w:val="000433DD"/>
    <w:rsid w:val="00047420"/>
    <w:rsid w:val="000523E8"/>
    <w:rsid w:val="00057E75"/>
    <w:rsid w:val="0006637C"/>
    <w:rsid w:val="0006673E"/>
    <w:rsid w:val="00067A06"/>
    <w:rsid w:val="000736DC"/>
    <w:rsid w:val="000774BA"/>
    <w:rsid w:val="000B3041"/>
    <w:rsid w:val="000B7BD2"/>
    <w:rsid w:val="000C6CB2"/>
    <w:rsid w:val="000D0F94"/>
    <w:rsid w:val="000D1C3D"/>
    <w:rsid w:val="000E689A"/>
    <w:rsid w:val="000F6ABC"/>
    <w:rsid w:val="00105E2E"/>
    <w:rsid w:val="001134C8"/>
    <w:rsid w:val="00120175"/>
    <w:rsid w:val="001232FA"/>
    <w:rsid w:val="00123F5D"/>
    <w:rsid w:val="00126F86"/>
    <w:rsid w:val="0013515F"/>
    <w:rsid w:val="00135CB5"/>
    <w:rsid w:val="00144F1A"/>
    <w:rsid w:val="001540FD"/>
    <w:rsid w:val="001542E9"/>
    <w:rsid w:val="00157592"/>
    <w:rsid w:val="001708A5"/>
    <w:rsid w:val="00180154"/>
    <w:rsid w:val="00190FE2"/>
    <w:rsid w:val="001B3101"/>
    <w:rsid w:val="001C39D4"/>
    <w:rsid w:val="001C7EB9"/>
    <w:rsid w:val="001E7A16"/>
    <w:rsid w:val="002225E4"/>
    <w:rsid w:val="00233CA1"/>
    <w:rsid w:val="0023676C"/>
    <w:rsid w:val="00237671"/>
    <w:rsid w:val="00243177"/>
    <w:rsid w:val="00243433"/>
    <w:rsid w:val="002445BA"/>
    <w:rsid w:val="002446F8"/>
    <w:rsid w:val="002556BA"/>
    <w:rsid w:val="0026223D"/>
    <w:rsid w:val="0026369B"/>
    <w:rsid w:val="002719E5"/>
    <w:rsid w:val="00291DE2"/>
    <w:rsid w:val="00294DA4"/>
    <w:rsid w:val="002965B7"/>
    <w:rsid w:val="002A05AC"/>
    <w:rsid w:val="002A47DF"/>
    <w:rsid w:val="002B27CB"/>
    <w:rsid w:val="002B79AB"/>
    <w:rsid w:val="002B7FB8"/>
    <w:rsid w:val="002C7055"/>
    <w:rsid w:val="002E0C8F"/>
    <w:rsid w:val="002F2666"/>
    <w:rsid w:val="00307755"/>
    <w:rsid w:val="0031312C"/>
    <w:rsid w:val="00315777"/>
    <w:rsid w:val="003238BE"/>
    <w:rsid w:val="003373E6"/>
    <w:rsid w:val="00340A8C"/>
    <w:rsid w:val="00343D5A"/>
    <w:rsid w:val="00361E4F"/>
    <w:rsid w:val="00363698"/>
    <w:rsid w:val="003772DD"/>
    <w:rsid w:val="00380DFF"/>
    <w:rsid w:val="00386158"/>
    <w:rsid w:val="00394D06"/>
    <w:rsid w:val="003B076F"/>
    <w:rsid w:val="003B5889"/>
    <w:rsid w:val="003C2559"/>
    <w:rsid w:val="003D00C0"/>
    <w:rsid w:val="003D2AB6"/>
    <w:rsid w:val="003D7267"/>
    <w:rsid w:val="003E5923"/>
    <w:rsid w:val="003E7D19"/>
    <w:rsid w:val="003F2600"/>
    <w:rsid w:val="003F52BF"/>
    <w:rsid w:val="004006D1"/>
    <w:rsid w:val="004045EF"/>
    <w:rsid w:val="00405084"/>
    <w:rsid w:val="00422D84"/>
    <w:rsid w:val="00424606"/>
    <w:rsid w:val="00462AF2"/>
    <w:rsid w:val="004732C9"/>
    <w:rsid w:val="004A21E7"/>
    <w:rsid w:val="004A230F"/>
    <w:rsid w:val="004B6747"/>
    <w:rsid w:val="004D2AE6"/>
    <w:rsid w:val="004E39B8"/>
    <w:rsid w:val="004F573E"/>
    <w:rsid w:val="00503FCE"/>
    <w:rsid w:val="00524299"/>
    <w:rsid w:val="00526E31"/>
    <w:rsid w:val="00527F0D"/>
    <w:rsid w:val="005340B1"/>
    <w:rsid w:val="00542863"/>
    <w:rsid w:val="00543DDA"/>
    <w:rsid w:val="005524DA"/>
    <w:rsid w:val="005707AE"/>
    <w:rsid w:val="0058599C"/>
    <w:rsid w:val="005A7344"/>
    <w:rsid w:val="005A76D7"/>
    <w:rsid w:val="005C7382"/>
    <w:rsid w:val="005C7A93"/>
    <w:rsid w:val="005E7294"/>
    <w:rsid w:val="006212DA"/>
    <w:rsid w:val="00626B1A"/>
    <w:rsid w:val="0065060F"/>
    <w:rsid w:val="00655BBE"/>
    <w:rsid w:val="00662686"/>
    <w:rsid w:val="00663892"/>
    <w:rsid w:val="00665002"/>
    <w:rsid w:val="00666B61"/>
    <w:rsid w:val="006708D5"/>
    <w:rsid w:val="0067137B"/>
    <w:rsid w:val="00677FC2"/>
    <w:rsid w:val="006F289A"/>
    <w:rsid w:val="006F5D13"/>
    <w:rsid w:val="006F75B5"/>
    <w:rsid w:val="00701D29"/>
    <w:rsid w:val="00704748"/>
    <w:rsid w:val="00716E9F"/>
    <w:rsid w:val="00724DA1"/>
    <w:rsid w:val="00731EF1"/>
    <w:rsid w:val="00746137"/>
    <w:rsid w:val="007577B0"/>
    <w:rsid w:val="00777017"/>
    <w:rsid w:val="007843CA"/>
    <w:rsid w:val="00787F85"/>
    <w:rsid w:val="007E0ADA"/>
    <w:rsid w:val="00801E89"/>
    <w:rsid w:val="0080553F"/>
    <w:rsid w:val="008075AE"/>
    <w:rsid w:val="00810EE0"/>
    <w:rsid w:val="00812775"/>
    <w:rsid w:val="008146E6"/>
    <w:rsid w:val="008261D6"/>
    <w:rsid w:val="008401DD"/>
    <w:rsid w:val="008411B9"/>
    <w:rsid w:val="00844915"/>
    <w:rsid w:val="00851C0D"/>
    <w:rsid w:val="00856D17"/>
    <w:rsid w:val="008631F5"/>
    <w:rsid w:val="0086356C"/>
    <w:rsid w:val="00886131"/>
    <w:rsid w:val="008A3151"/>
    <w:rsid w:val="008B0892"/>
    <w:rsid w:val="008C2287"/>
    <w:rsid w:val="008D78BE"/>
    <w:rsid w:val="00904187"/>
    <w:rsid w:val="00906AF2"/>
    <w:rsid w:val="00915FF9"/>
    <w:rsid w:val="00920F89"/>
    <w:rsid w:val="0092105B"/>
    <w:rsid w:val="0092140B"/>
    <w:rsid w:val="009253D8"/>
    <w:rsid w:val="0094172E"/>
    <w:rsid w:val="00946A1D"/>
    <w:rsid w:val="00953EA3"/>
    <w:rsid w:val="00971AD2"/>
    <w:rsid w:val="009819C0"/>
    <w:rsid w:val="00992DC2"/>
    <w:rsid w:val="00993831"/>
    <w:rsid w:val="00995A67"/>
    <w:rsid w:val="009B65DC"/>
    <w:rsid w:val="009C4915"/>
    <w:rsid w:val="009D17B9"/>
    <w:rsid w:val="009E5733"/>
    <w:rsid w:val="009F69AC"/>
    <w:rsid w:val="00A13E66"/>
    <w:rsid w:val="00A14815"/>
    <w:rsid w:val="00A24949"/>
    <w:rsid w:val="00A274AF"/>
    <w:rsid w:val="00A276FB"/>
    <w:rsid w:val="00A3194B"/>
    <w:rsid w:val="00A36067"/>
    <w:rsid w:val="00A50B64"/>
    <w:rsid w:val="00A5525A"/>
    <w:rsid w:val="00A556B5"/>
    <w:rsid w:val="00A5607F"/>
    <w:rsid w:val="00A622CF"/>
    <w:rsid w:val="00A66545"/>
    <w:rsid w:val="00A735EA"/>
    <w:rsid w:val="00A7612D"/>
    <w:rsid w:val="00A827AF"/>
    <w:rsid w:val="00A863A4"/>
    <w:rsid w:val="00A96E49"/>
    <w:rsid w:val="00AA151D"/>
    <w:rsid w:val="00AA1890"/>
    <w:rsid w:val="00AB0B78"/>
    <w:rsid w:val="00AB0D71"/>
    <w:rsid w:val="00AB36C1"/>
    <w:rsid w:val="00AC1114"/>
    <w:rsid w:val="00AC2EEC"/>
    <w:rsid w:val="00AC7DB6"/>
    <w:rsid w:val="00AD711F"/>
    <w:rsid w:val="00AE402A"/>
    <w:rsid w:val="00AE5D31"/>
    <w:rsid w:val="00AE7294"/>
    <w:rsid w:val="00AF266E"/>
    <w:rsid w:val="00B06BA9"/>
    <w:rsid w:val="00B11008"/>
    <w:rsid w:val="00B1400C"/>
    <w:rsid w:val="00B370FA"/>
    <w:rsid w:val="00B42846"/>
    <w:rsid w:val="00B47A33"/>
    <w:rsid w:val="00B5561F"/>
    <w:rsid w:val="00B6024F"/>
    <w:rsid w:val="00B610E5"/>
    <w:rsid w:val="00B72D7D"/>
    <w:rsid w:val="00B82B8C"/>
    <w:rsid w:val="00B85D52"/>
    <w:rsid w:val="00B93517"/>
    <w:rsid w:val="00B9773C"/>
    <w:rsid w:val="00BA63E6"/>
    <w:rsid w:val="00BA711E"/>
    <w:rsid w:val="00BB4A82"/>
    <w:rsid w:val="00BB6C24"/>
    <w:rsid w:val="00BD2274"/>
    <w:rsid w:val="00BE2FB5"/>
    <w:rsid w:val="00BF108B"/>
    <w:rsid w:val="00BF197E"/>
    <w:rsid w:val="00BF68E9"/>
    <w:rsid w:val="00C04CE8"/>
    <w:rsid w:val="00C100BB"/>
    <w:rsid w:val="00C502E7"/>
    <w:rsid w:val="00C70EDB"/>
    <w:rsid w:val="00C73A28"/>
    <w:rsid w:val="00C86851"/>
    <w:rsid w:val="00C94ADF"/>
    <w:rsid w:val="00CA01A3"/>
    <w:rsid w:val="00CA5A57"/>
    <w:rsid w:val="00CC6422"/>
    <w:rsid w:val="00CD2BED"/>
    <w:rsid w:val="00CD42B1"/>
    <w:rsid w:val="00CF09FA"/>
    <w:rsid w:val="00CF1F96"/>
    <w:rsid w:val="00CF56A2"/>
    <w:rsid w:val="00D027CD"/>
    <w:rsid w:val="00D05C6D"/>
    <w:rsid w:val="00D22F7F"/>
    <w:rsid w:val="00D26D9B"/>
    <w:rsid w:val="00D36455"/>
    <w:rsid w:val="00D5098B"/>
    <w:rsid w:val="00D61D82"/>
    <w:rsid w:val="00D86664"/>
    <w:rsid w:val="00D920DC"/>
    <w:rsid w:val="00D92367"/>
    <w:rsid w:val="00DA4D05"/>
    <w:rsid w:val="00DB47E3"/>
    <w:rsid w:val="00DC289D"/>
    <w:rsid w:val="00DC3FED"/>
    <w:rsid w:val="00DD70A2"/>
    <w:rsid w:val="00DF083E"/>
    <w:rsid w:val="00E10FEB"/>
    <w:rsid w:val="00E314FD"/>
    <w:rsid w:val="00E325B2"/>
    <w:rsid w:val="00E32A27"/>
    <w:rsid w:val="00E52F6D"/>
    <w:rsid w:val="00E53783"/>
    <w:rsid w:val="00E6581C"/>
    <w:rsid w:val="00E65B15"/>
    <w:rsid w:val="00E66E4A"/>
    <w:rsid w:val="00E700E3"/>
    <w:rsid w:val="00E71DD4"/>
    <w:rsid w:val="00E773D4"/>
    <w:rsid w:val="00E86EAC"/>
    <w:rsid w:val="00EA0DC8"/>
    <w:rsid w:val="00EA3B24"/>
    <w:rsid w:val="00EA5ABA"/>
    <w:rsid w:val="00EB3290"/>
    <w:rsid w:val="00EB69F2"/>
    <w:rsid w:val="00EC527D"/>
    <w:rsid w:val="00EC6381"/>
    <w:rsid w:val="00EC656B"/>
    <w:rsid w:val="00ED4B73"/>
    <w:rsid w:val="00ED65DE"/>
    <w:rsid w:val="00EE2757"/>
    <w:rsid w:val="00EF4585"/>
    <w:rsid w:val="00F01663"/>
    <w:rsid w:val="00F12381"/>
    <w:rsid w:val="00F14244"/>
    <w:rsid w:val="00F15F5D"/>
    <w:rsid w:val="00F1776A"/>
    <w:rsid w:val="00F217F2"/>
    <w:rsid w:val="00F5135C"/>
    <w:rsid w:val="00F6036F"/>
    <w:rsid w:val="00F61F7E"/>
    <w:rsid w:val="00F729AE"/>
    <w:rsid w:val="00F773DA"/>
    <w:rsid w:val="00F77677"/>
    <w:rsid w:val="00FA0938"/>
    <w:rsid w:val="00FB0BBF"/>
    <w:rsid w:val="00FB3B4D"/>
    <w:rsid w:val="00FB642D"/>
    <w:rsid w:val="00FB7CDA"/>
    <w:rsid w:val="00FC74C9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C003"/>
  <w15:docId w15:val="{8A1373ED-EF09-400F-9061-22167693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86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C04CE8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l:32041964.28700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54A2-F5E3-4249-AD2A-F20C52AC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Кельзина Елена Аркадьевна</cp:lastModifiedBy>
  <cp:revision>9</cp:revision>
  <cp:lastPrinted>2020-04-29T10:04:00Z</cp:lastPrinted>
  <dcterms:created xsi:type="dcterms:W3CDTF">2021-04-22T12:45:00Z</dcterms:created>
  <dcterms:modified xsi:type="dcterms:W3CDTF">2021-04-23T06:48:00Z</dcterms:modified>
</cp:coreProperties>
</file>