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««ПАВЛОДАРЭНЕРГО» АҚ 2016 жылғы 16 ақпан күні сағат 15-00-де 2016 жылға Тапсырыс берушінің материалдарынан "ПАВЛОДАРЭНЕРГО" АҚ 3-ЖЭО №6 Т-100/120-130 турбоагрегатының электр жабдығы мен ТП АБЖ жоғарғы және өрістік деңгейін жобалау, жеткізу және құрастыру және 2016 жылға "ПАВЛОДАРЭНЕРГО" АҚ 3-ЖЭО  Т-100/120-130 турбоагрегатының электр жабдығы мен автоматтандыру жүйесін (ТПАБЖ) іске қосу-баптауды орындау бойынша жұмыстарды сатып алу жөнінде мына лоттар бойынша ашық тендер өткізетінін хабарлайды:</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 Лот №1. 2016 жылға Тапсырыс берушінің материалдарынан 3-ЖЭО №6 Т-100/120-130 турбоагрегатының электр жабдығы мен ТП АБЖ жоғарғы және өрістік деңгейін жобалау, жеткізу және құрастыру бойынша жұмыстар, сатып алу сомасы ҚҚС-пен 360,2 млн.теңге, орындау мерзімі 15.03.2016 жылдан 01.12.2016 жыл аралығында;</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Лот №2. 2016 жылға "ПАВЛОДАРЭНЕРГО" АҚ 3-ЖЭО  Т-100/120-130 турбоагрегатының электр жабдығы мен автоматтандыру жүйесін (ТПАБЖ) іске қосу-баптауды орындау бойынша жұмыстар, сатып алу сомасы ҚҚС-пен 150,12 млн.теңге, орындау мерзімі 15.03.2016 жылдан 01.12.2016 жыл аралығында.</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Сатып алынатын жұмыстардың толық тізбесі және саны тендерлік құжаттамада көрсетілген.</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Жұмыстардың орындалатын жері: Павлодар қ., 3-ЖЭО. </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Тендерге қатысуға Қазақстан Республикасы Ұлттық экономика Министрінің 2015 жылғы 20 қаңтардағы №18 бұйрығымен бекітілген «Табиғи монополиялар   субъектілерінің,   шығындары реттеліп көрсетілетін қызметтерге тарифтер (бағалар, алым ставкаларын) немесе олардың шекті деңгейлері мен тарифтік сметалар бекіту кезінде ескерілетін тауарларды, жұмыстар мен қызметтерді сатып алу ережесiнің» 7-т. көрсетілген біліктілік талаптарына жауап беретін барлық әлеуетті жеткізушілерге рұқсат етіледі. </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Тендерлік құжаттама пакетін әлеуетті жеткізуші алуға берілген сенімхатты және тендерлік құжаттаманың төлемі туралы құжатты ұсынғаннан кейін, Павлодар қ., Кривенко көш., 27 мекенжайы бойынша № 405 кабинетте сағ. 09.00-ден 15.00-ге дейін 2016 жылғы 15 ақпан күні сағ. 15-00-ге дейінгі мерзімде алуға болады. </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Тендерлік құжаттама пакетінің құны 936 теңгені құрайды және «ПАВЛОДАРЭНЕРГО» АҚ-тың шотына «Эксимбанк Казахстан» АҚ-қа Алматы қ., БСК EXKAKZKA, ЖСК KZ979420022030000249, БСН 020640000163, СТН 451500014268 немесе бухгалтерияға төленеді. Шағын кәсіпкерлік субъектілеріне және ҚР мүгедектерінің қоғамдық бірлестігімен жасалатын тауарларды,   жұмыстар   мен   қызметтерді   өндіретін    ұйымдарға   тендерлік   құжаттама    тегін </w:t>
      </w:r>
    </w:p>
    <w:p w:rsidR="00957B42" w:rsidRPr="00A14D66" w:rsidRDefault="00957B42" w:rsidP="00957B42">
      <w:pPr>
        <w:pStyle w:val="a3"/>
        <w:tabs>
          <w:tab w:val="left" w:pos="567"/>
          <w:tab w:val="left" w:pos="900"/>
        </w:tabs>
        <w:jc w:val="both"/>
        <w:rPr>
          <w:rFonts w:ascii="Times New Roman" w:hAnsi="Times New Roman"/>
          <w:snapToGrid w:val="0"/>
          <w:sz w:val="24"/>
          <w:szCs w:val="24"/>
          <w:lang w:val="kk-KZ"/>
        </w:rPr>
      </w:pPr>
      <w:r w:rsidRPr="00A14D66">
        <w:rPr>
          <w:rFonts w:ascii="Times New Roman" w:hAnsi="Times New Roman"/>
          <w:snapToGrid w:val="0"/>
          <w:sz w:val="24"/>
          <w:szCs w:val="24"/>
          <w:lang w:val="kk-KZ"/>
        </w:rPr>
        <w:t>ұсынылады.</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Әлеуетті жеткізушілер тендерге қатысу туралы тендерлік өтінімдерін жапсырылған конвертте «ПАВЛОДАРЭНЕРГО» АҚ-қа мына мекен-жай бойынша ұсына алады:  Павлодар қ., Кривенко көш., 27, № 405 кабинет. Тендерлік өтінімдерді тапсырудың соңғы мерзімі 2016 жылғы 16 ақпан сағ. 13-00-ге дейін.</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Тендерлік өтінімдер салынған конверттерді тендерлік комиссия Павлодар қ., Қривенко көш., 27 мекен-жайы бойынша 2016 жылғы 16 ақпан күні сағ. 15-00-де ашады. </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Әлеуетті жеткізушілер және олардың өкілдері (бірінші басшының қолымен және мөрмен расталған сенімхатты ұсына отырып) тендерлік өтінімдер салынған конвертті ашу кезінде қатыса алады. </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Табиғи монополия субъектісінің қызметтерін (тауарларын, жұмыстарын) тұтынушылар «ПАВЛОДАРЭНЕРГО» АҚ-та өткізілетін, 2016 жылға Тапсырыс берушінің материалдарынан "ПАВЛОДАРЭНЕРГО" АҚ 3-ЖЭО №6 Т-100/120-130 </w:t>
      </w:r>
      <w:r w:rsidRPr="00A14D66">
        <w:rPr>
          <w:rFonts w:ascii="Times New Roman" w:hAnsi="Times New Roman"/>
          <w:snapToGrid w:val="0"/>
          <w:sz w:val="24"/>
          <w:szCs w:val="24"/>
          <w:lang w:val="kk-KZ"/>
        </w:rPr>
        <w:lastRenderedPageBreak/>
        <w:t xml:space="preserve">турбоагрегатының электр жабдығы мен ТП АБЖ жоғарғы және өрістік деңгейін жобалау, жеткізу және құрастыру және 2016 жылға "ПАВЛОДАРЭНЕРГО" АҚ 3-ЖЭО  Т-100/120-130 турбоагрегатының электр жабдығы мен автоматтандыру жүйесін (ТПАБЖ) іске қосу-баптауды орындау бойынша жұмыстарды сатып алу жөніндегі ашық тендерге бақылаушы ретінде қатыса алады.  </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Тендерге тапсырыс беруші «ПАВЛОДАРЭНЕРГО» АҚ-тың пошталық мекенжайы: 140000, ҚР, Павлодар қ., Кривенко көш., 27. </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 xml:space="preserve">Қосымша ақпарат пен анықтамаларды (8-7182) 39-95-02 телефоны бойынша алуға болады.» </w:t>
      </w:r>
    </w:p>
    <w:p w:rsidR="00957B42" w:rsidRPr="00A14D66" w:rsidRDefault="00957B42" w:rsidP="00957B42">
      <w:pPr>
        <w:pStyle w:val="a3"/>
        <w:tabs>
          <w:tab w:val="left" w:pos="567"/>
          <w:tab w:val="left" w:pos="900"/>
        </w:tabs>
        <w:ind w:firstLine="567"/>
        <w:jc w:val="both"/>
        <w:rPr>
          <w:rFonts w:ascii="Times New Roman" w:hAnsi="Times New Roman"/>
          <w:snapToGrid w:val="0"/>
          <w:sz w:val="24"/>
          <w:szCs w:val="24"/>
          <w:lang w:val="kk-KZ"/>
        </w:rPr>
      </w:pPr>
      <w:r w:rsidRPr="00A14D66">
        <w:rPr>
          <w:rFonts w:ascii="Times New Roman" w:hAnsi="Times New Roman"/>
          <w:snapToGrid w:val="0"/>
          <w:sz w:val="24"/>
          <w:szCs w:val="24"/>
          <w:lang w:val="kk-KZ"/>
        </w:rPr>
        <w:tab/>
      </w:r>
    </w:p>
    <w:p w:rsidR="00487918" w:rsidRPr="00957B42" w:rsidRDefault="00487918">
      <w:pPr>
        <w:rPr>
          <w:lang w:val="kk-KZ"/>
        </w:rPr>
      </w:pPr>
      <w:bookmarkStart w:id="0" w:name="_GoBack"/>
      <w:bookmarkEnd w:id="0"/>
    </w:p>
    <w:sectPr w:rsidR="00487918" w:rsidRPr="00957B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B42"/>
    <w:rsid w:val="00487918"/>
    <w:rsid w:val="00957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57B42"/>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957B42"/>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57B42"/>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957B42"/>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3252</Characters>
  <Application>Microsoft Office Word</Application>
  <DocSecurity>0</DocSecurity>
  <Lines>27</Lines>
  <Paragraphs>7</Paragraphs>
  <ScaleCrop>false</ScaleCrop>
  <Company>SPecialiST RePack</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Kadyrzan</dc:creator>
  <cp:lastModifiedBy>Kadyrzan</cp:lastModifiedBy>
  <cp:revision>1</cp:revision>
  <dcterms:created xsi:type="dcterms:W3CDTF">2016-01-26T03:30:00Z</dcterms:created>
  <dcterms:modified xsi:type="dcterms:W3CDTF">2016-01-26T03:31:00Z</dcterms:modified>
</cp:coreProperties>
</file>