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6A1A" w:rsidRPr="00066A1A" w:rsidTr="00F17F01">
        <w:tc>
          <w:tcPr>
            <w:tcW w:w="9345" w:type="dxa"/>
          </w:tcPr>
          <w:p w:rsidR="00066A1A" w:rsidRDefault="00066A1A" w:rsidP="00066A1A">
            <w:pPr>
              <w:jc w:val="center"/>
              <w:rPr>
                <w:rFonts w:ascii="FreeSetC" w:hAnsi="FreeSetC"/>
                <w:b/>
                <w:bCs/>
                <w:lang w:val="kk-KZ"/>
              </w:rPr>
            </w:pPr>
            <w:r w:rsidRPr="00E345CE">
              <w:rPr>
                <w:rFonts w:ascii="FreeSetC" w:hAnsi="FreeSetC"/>
                <w:b/>
                <w:bCs/>
                <w:lang w:val="kk-KZ"/>
              </w:rPr>
              <w:t>Информация о внешнем аудиторе АО «П</w:t>
            </w:r>
            <w:r w:rsidR="000C3BFC">
              <w:rPr>
                <w:rFonts w:ascii="FreeSetC" w:hAnsi="FreeSetC"/>
                <w:b/>
                <w:bCs/>
                <w:lang w:val="kk-KZ"/>
              </w:rPr>
              <w:t>АВЛОДАРЭНЕРГО</w:t>
            </w:r>
            <w:r w:rsidRPr="00E345CE">
              <w:rPr>
                <w:rFonts w:ascii="FreeSetC" w:hAnsi="FreeSetC"/>
                <w:b/>
                <w:bCs/>
                <w:lang w:val="kk-KZ"/>
              </w:rPr>
              <w:t>»</w:t>
            </w:r>
            <w:r>
              <w:rPr>
                <w:rFonts w:ascii="FreeSetC" w:hAnsi="FreeSetC"/>
                <w:b/>
                <w:bCs/>
                <w:lang w:val="kk-KZ"/>
              </w:rPr>
              <w:t xml:space="preserve"> </w:t>
            </w:r>
          </w:p>
          <w:p w:rsidR="00066A1A" w:rsidRDefault="00066A1A" w:rsidP="00066A1A">
            <w:pPr>
              <w:jc w:val="center"/>
              <w:rPr>
                <w:rFonts w:ascii="FreeSetC" w:hAnsi="FreeSetC"/>
                <w:b/>
                <w:bCs/>
                <w:lang w:val="kk-KZ"/>
              </w:rPr>
            </w:pPr>
            <w:r>
              <w:rPr>
                <w:rFonts w:ascii="FreeSetC" w:hAnsi="FreeSetC"/>
                <w:b/>
                <w:bCs/>
                <w:lang w:val="kk-KZ"/>
              </w:rPr>
              <w:t>и об объеме аудиторских услуг</w:t>
            </w:r>
          </w:p>
          <w:p w:rsidR="00066A1A" w:rsidRPr="00066A1A" w:rsidRDefault="00066A1A" w:rsidP="00066A1A">
            <w:pPr>
              <w:jc w:val="center"/>
              <w:rPr>
                <w:rFonts w:ascii="FreeSetC" w:hAnsi="FreeSetC"/>
                <w:b/>
                <w:bCs/>
                <w:lang w:val="kk-KZ"/>
              </w:rPr>
            </w:pPr>
          </w:p>
        </w:tc>
      </w:tr>
      <w:tr w:rsidR="00066A1A" w:rsidRPr="00E94459" w:rsidTr="00F17F01">
        <w:tc>
          <w:tcPr>
            <w:tcW w:w="9345" w:type="dxa"/>
          </w:tcPr>
          <w:p w:rsidR="00066A1A" w:rsidRDefault="00066A1A" w:rsidP="00F17F01">
            <w:pPr>
              <w:jc w:val="both"/>
              <w:rPr>
                <w:rFonts w:ascii="FreeSetC" w:hAnsi="FreeSetC"/>
                <w:lang w:val="ru-RU"/>
              </w:rPr>
            </w:pPr>
            <w:r w:rsidRPr="00066A1A">
              <w:rPr>
                <w:rFonts w:ascii="FreeSetC" w:hAnsi="FreeSetC"/>
                <w:lang w:val="ru-RU"/>
              </w:rPr>
              <w:t>В 202</w:t>
            </w:r>
            <w:r w:rsidR="00E94459">
              <w:rPr>
                <w:rFonts w:ascii="FreeSetC" w:hAnsi="FreeSetC"/>
                <w:lang w:val="ru-RU"/>
              </w:rPr>
              <w:t>5</w:t>
            </w:r>
            <w:r w:rsidRPr="00066A1A">
              <w:rPr>
                <w:rFonts w:ascii="FreeSetC" w:hAnsi="FreeSetC"/>
                <w:lang w:val="ru-RU"/>
              </w:rPr>
              <w:t xml:space="preserve"> году АО </w:t>
            </w:r>
            <w:r w:rsidRPr="00E345CE">
              <w:rPr>
                <w:rFonts w:ascii="FreeSetC" w:hAnsi="FreeSetC"/>
                <w:lang w:val="ru-RU"/>
              </w:rPr>
              <w:t>«</w:t>
            </w:r>
            <w:r w:rsidRPr="00E345CE">
              <w:rPr>
                <w:rFonts w:ascii="FreeSetC" w:hAnsi="FreeSetC"/>
                <w:lang w:val="kk-KZ"/>
              </w:rPr>
              <w:t>П</w:t>
            </w:r>
            <w:r w:rsidR="000C3BFC">
              <w:rPr>
                <w:rFonts w:ascii="FreeSetC" w:hAnsi="FreeSetC"/>
                <w:lang w:val="kk-KZ"/>
              </w:rPr>
              <w:t>АВЛОДАРЭНЕРГО</w:t>
            </w:r>
            <w:r w:rsidRPr="00E345CE">
              <w:rPr>
                <w:rFonts w:ascii="FreeSetC" w:hAnsi="FreeSetC"/>
                <w:lang w:val="kk-KZ"/>
              </w:rPr>
              <w:t>»</w:t>
            </w:r>
            <w:r w:rsidRPr="00066A1A">
              <w:rPr>
                <w:rFonts w:ascii="FreeSetC" w:hAnsi="FreeSetC"/>
                <w:lang w:val="ru-RU"/>
              </w:rPr>
              <w:t xml:space="preserve"> </w:t>
            </w:r>
            <w:r w:rsidRPr="00E345CE">
              <w:rPr>
                <w:rFonts w:ascii="FreeSetC" w:hAnsi="FreeSetC"/>
                <w:lang w:val="ru-RU"/>
              </w:rPr>
              <w:t xml:space="preserve">и ряд его дочерних организаций заключили </w:t>
            </w:r>
            <w:r w:rsidRPr="00066A1A">
              <w:rPr>
                <w:rFonts w:ascii="FreeSetC" w:hAnsi="FreeSetC"/>
                <w:lang w:val="ru-RU"/>
              </w:rPr>
              <w:t>договор</w:t>
            </w:r>
            <w:r w:rsidRPr="00E345CE">
              <w:rPr>
                <w:rFonts w:ascii="FreeSetC" w:hAnsi="FreeSetC"/>
                <w:lang w:val="ru-RU"/>
              </w:rPr>
              <w:t>ы</w:t>
            </w:r>
            <w:r w:rsidRPr="00066A1A">
              <w:rPr>
                <w:rFonts w:ascii="FreeSetC" w:hAnsi="FreeSetC"/>
                <w:lang w:val="ru-RU"/>
              </w:rPr>
              <w:t xml:space="preserve"> с ТОО </w:t>
            </w:r>
            <w:r w:rsidRPr="00E345CE">
              <w:rPr>
                <w:rFonts w:ascii="FreeSetC" w:hAnsi="FreeSetC"/>
                <w:lang w:val="ru-RU"/>
              </w:rPr>
              <w:t>«</w:t>
            </w:r>
            <w:r w:rsidRPr="00E345CE">
              <w:rPr>
                <w:rFonts w:ascii="FreeSetC" w:hAnsi="FreeSetC"/>
                <w:lang w:val="kk-KZ"/>
              </w:rPr>
              <w:t>Делойт»</w:t>
            </w:r>
            <w:r w:rsidRPr="00066A1A">
              <w:rPr>
                <w:rFonts w:ascii="FreeSetC" w:hAnsi="FreeSetC"/>
                <w:lang w:val="ru-RU"/>
              </w:rPr>
              <w:t xml:space="preserve"> на оказание услуг по аудиту </w:t>
            </w:r>
            <w:r>
              <w:rPr>
                <w:rFonts w:ascii="FreeSetC" w:hAnsi="FreeSetC"/>
                <w:lang w:val="ru-RU"/>
              </w:rPr>
              <w:t xml:space="preserve">консолидированной и отдельных </w:t>
            </w:r>
            <w:r w:rsidRPr="00066A1A">
              <w:rPr>
                <w:rFonts w:ascii="FreeSetC" w:hAnsi="FreeSetC"/>
                <w:lang w:val="ru-RU"/>
              </w:rPr>
              <w:t>финансов</w:t>
            </w:r>
            <w:r>
              <w:rPr>
                <w:rFonts w:ascii="FreeSetC" w:hAnsi="FreeSetC"/>
                <w:lang w:val="ru-RU"/>
              </w:rPr>
              <w:t>ых</w:t>
            </w:r>
            <w:r w:rsidRPr="00066A1A">
              <w:rPr>
                <w:rFonts w:ascii="FreeSetC" w:hAnsi="FreeSetC"/>
                <w:lang w:val="ru-RU"/>
              </w:rPr>
              <w:t xml:space="preserve"> отчетност</w:t>
            </w:r>
            <w:r>
              <w:rPr>
                <w:rFonts w:ascii="FreeSetC" w:hAnsi="FreeSetC"/>
                <w:lang w:val="ru-RU"/>
              </w:rPr>
              <w:t>ей, подготовленных в соответствии с МСФО,</w:t>
            </w:r>
            <w:r w:rsidRPr="00066A1A">
              <w:rPr>
                <w:rFonts w:ascii="FreeSetC" w:hAnsi="FreeSetC"/>
                <w:lang w:val="ru-RU"/>
              </w:rPr>
              <w:t xml:space="preserve"> </w:t>
            </w:r>
            <w:r w:rsidRPr="00E345CE">
              <w:rPr>
                <w:rFonts w:ascii="FreeSetC" w:hAnsi="FreeSetC"/>
                <w:lang w:val="kk-KZ"/>
              </w:rPr>
              <w:t>за 202</w:t>
            </w:r>
            <w:r w:rsidR="00FB5866">
              <w:rPr>
                <w:rFonts w:ascii="FreeSetC" w:hAnsi="FreeSetC"/>
                <w:lang w:val="kk-KZ"/>
              </w:rPr>
              <w:t>5</w:t>
            </w:r>
            <w:r w:rsidRPr="00E345CE">
              <w:rPr>
                <w:rFonts w:ascii="FreeSetC" w:hAnsi="FreeSetC"/>
                <w:lang w:val="kk-KZ"/>
              </w:rPr>
              <w:t xml:space="preserve"> </w:t>
            </w:r>
            <w:r w:rsidRPr="00066A1A">
              <w:rPr>
                <w:rFonts w:ascii="FreeSetC" w:hAnsi="FreeSetC"/>
                <w:lang w:val="ru-RU"/>
              </w:rPr>
              <w:t xml:space="preserve">год. </w:t>
            </w:r>
          </w:p>
          <w:p w:rsidR="00066A1A" w:rsidRDefault="00066A1A" w:rsidP="00F17F01">
            <w:pPr>
              <w:jc w:val="both"/>
              <w:rPr>
                <w:rFonts w:ascii="FreeSetC" w:hAnsi="FreeSetC"/>
                <w:lang w:val="ru-RU"/>
              </w:rPr>
            </w:pPr>
            <w:r w:rsidRPr="00066A1A">
              <w:rPr>
                <w:rFonts w:ascii="FreeSetC" w:hAnsi="FreeSetC"/>
                <w:lang w:val="ru-RU"/>
              </w:rPr>
              <w:t xml:space="preserve">Сумма вознаграждения по </w:t>
            </w:r>
            <w:r w:rsidRPr="00E345CE">
              <w:rPr>
                <w:rFonts w:ascii="FreeSetC" w:hAnsi="FreeSetC"/>
                <w:lang w:val="ru-RU"/>
              </w:rPr>
              <w:t>заключенным договорам</w:t>
            </w:r>
            <w:r w:rsidRPr="00066A1A">
              <w:rPr>
                <w:rFonts w:ascii="FreeSetC" w:hAnsi="FreeSetC"/>
                <w:lang w:val="ru-RU"/>
              </w:rPr>
              <w:t xml:space="preserve"> составляет </w:t>
            </w:r>
            <w:r w:rsidR="00FB5866">
              <w:rPr>
                <w:rFonts w:ascii="FreeSetC" w:hAnsi="FreeSetC"/>
                <w:lang w:val="ru-RU"/>
              </w:rPr>
              <w:t>216 5</w:t>
            </w:r>
            <w:r w:rsidR="00A64FF1">
              <w:rPr>
                <w:rFonts w:ascii="FreeSetC" w:hAnsi="FreeSetC"/>
                <w:lang w:val="ru-RU"/>
              </w:rPr>
              <w:t>00</w:t>
            </w:r>
            <w:r w:rsidRPr="00066A1A">
              <w:rPr>
                <w:rFonts w:ascii="FreeSetC" w:hAnsi="FreeSetC"/>
                <w:lang w:val="ru-RU"/>
              </w:rPr>
              <w:t xml:space="preserve"> тыс. тенге (</w:t>
            </w:r>
            <w:r>
              <w:rPr>
                <w:rFonts w:ascii="FreeSetC" w:hAnsi="FreeSetC"/>
                <w:lang w:val="kk-KZ"/>
              </w:rPr>
              <w:t>без</w:t>
            </w:r>
            <w:r w:rsidRPr="00066A1A">
              <w:rPr>
                <w:rFonts w:ascii="FreeSetC" w:hAnsi="FreeSetC"/>
                <w:lang w:val="ru-RU"/>
              </w:rPr>
              <w:t xml:space="preserve"> НДС).</w:t>
            </w:r>
          </w:p>
          <w:p w:rsidR="00066A1A" w:rsidRPr="00066A1A" w:rsidRDefault="00066A1A" w:rsidP="00F17F01">
            <w:pPr>
              <w:jc w:val="both"/>
              <w:rPr>
                <w:rFonts w:ascii="FreeSetC" w:hAnsi="FreeSetC"/>
                <w:lang w:val="ru-RU"/>
              </w:rPr>
            </w:pPr>
          </w:p>
        </w:tc>
      </w:tr>
    </w:tbl>
    <w:p w:rsidR="00CC0490" w:rsidRPr="00066A1A" w:rsidRDefault="00CC0490">
      <w:pPr>
        <w:rPr>
          <w:lang w:val="ru-RU"/>
        </w:rPr>
      </w:pPr>
      <w:bookmarkStart w:id="0" w:name="_GoBack"/>
      <w:bookmarkEnd w:id="0"/>
    </w:p>
    <w:sectPr w:rsidR="00CC0490" w:rsidRPr="00066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etC">
    <w:altName w:val="Times New Roman"/>
    <w:panose1 w:val="04000500000000000000"/>
    <w:charset w:val="CC"/>
    <w:family w:val="decorative"/>
    <w:notTrueType/>
    <w:pitch w:val="variable"/>
    <w:sig w:usb0="800002A7" w:usb1="1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44A"/>
    <w:multiLevelType w:val="hybridMultilevel"/>
    <w:tmpl w:val="634002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1A"/>
    <w:rsid w:val="00066A1A"/>
    <w:rsid w:val="000C3BFC"/>
    <w:rsid w:val="001333D3"/>
    <w:rsid w:val="00225066"/>
    <w:rsid w:val="00415F54"/>
    <w:rsid w:val="0051139B"/>
    <w:rsid w:val="008C78FA"/>
    <w:rsid w:val="00A64FF1"/>
    <w:rsid w:val="00BA7E7A"/>
    <w:rsid w:val="00CC0490"/>
    <w:rsid w:val="00E37A6A"/>
    <w:rsid w:val="00E94459"/>
    <w:rsid w:val="00FB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2B5B5-E93F-4614-9C9E-7A513540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1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A1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A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45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Кенжебаева Анель Владимировна</dc:creator>
  <cp:keywords/>
  <dc:description/>
  <cp:lastModifiedBy>Гембух Елена Александровна</cp:lastModifiedBy>
  <cp:revision>3</cp:revision>
  <cp:lastPrinted>2026-07-10T12:40:00Z</cp:lastPrinted>
  <dcterms:created xsi:type="dcterms:W3CDTF">2026-07-10T12:37:00Z</dcterms:created>
  <dcterms:modified xsi:type="dcterms:W3CDTF">2026-07-10T12:47:00Z</dcterms:modified>
</cp:coreProperties>
</file>