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ED" w:rsidRDefault="001F33ED" w:rsidP="001F33ED">
      <w:pPr>
        <w:ind w:firstLine="400"/>
        <w:jc w:val="center"/>
        <w:rPr>
          <w:rStyle w:val="s0"/>
          <w:b/>
          <w:sz w:val="24"/>
          <w:szCs w:val="24"/>
        </w:rPr>
      </w:pPr>
      <w:r>
        <w:rPr>
          <w:rStyle w:val="s0"/>
          <w:b/>
          <w:sz w:val="24"/>
          <w:szCs w:val="24"/>
        </w:rPr>
        <w:t>О</w:t>
      </w:r>
      <w:r w:rsidRPr="004006D1">
        <w:rPr>
          <w:rStyle w:val="s0"/>
          <w:b/>
          <w:sz w:val="24"/>
          <w:szCs w:val="24"/>
        </w:rPr>
        <w:t xml:space="preserve">тчет </w:t>
      </w:r>
      <w:r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АО «ПАВЛОДАРЭНЕРГО» </w:t>
      </w:r>
    </w:p>
    <w:p w:rsidR="001F33ED" w:rsidRDefault="001F33ED" w:rsidP="001F33ED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 xml:space="preserve">по производству тепловой энергии </w:t>
      </w:r>
      <w:r>
        <w:rPr>
          <w:rStyle w:val="s0"/>
          <w:b/>
          <w:sz w:val="24"/>
          <w:szCs w:val="24"/>
        </w:rPr>
        <w:t xml:space="preserve">и исполнении инвестиционных программ </w:t>
      </w:r>
    </w:p>
    <w:p w:rsidR="001F33ED" w:rsidRDefault="001F33ED" w:rsidP="001F33ED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>
        <w:rPr>
          <w:rStyle w:val="s0"/>
          <w:b/>
          <w:sz w:val="24"/>
          <w:szCs w:val="24"/>
        </w:rPr>
        <w:t xml:space="preserve">1 полугодие </w:t>
      </w:r>
      <w:r w:rsidRPr="004006D1">
        <w:rPr>
          <w:rStyle w:val="s0"/>
          <w:b/>
          <w:sz w:val="24"/>
          <w:szCs w:val="24"/>
        </w:rPr>
        <w:t>201</w:t>
      </w:r>
      <w:r>
        <w:rPr>
          <w:rStyle w:val="s0"/>
          <w:b/>
          <w:sz w:val="24"/>
          <w:szCs w:val="24"/>
        </w:rPr>
        <w:t>9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1F33ED" w:rsidRPr="004006D1" w:rsidRDefault="001F33ED" w:rsidP="001F33ED">
      <w:pPr>
        <w:ind w:firstLine="400"/>
        <w:jc w:val="center"/>
        <w:rPr>
          <w:rStyle w:val="s0"/>
          <w:b/>
          <w:sz w:val="24"/>
          <w:szCs w:val="24"/>
        </w:rPr>
      </w:pPr>
    </w:p>
    <w:p w:rsidR="001F33ED" w:rsidRPr="008252EE" w:rsidRDefault="001F33ED" w:rsidP="001F33ED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</w:t>
      </w:r>
      <w:proofErr w:type="gramStart"/>
      <w:r>
        <w:rPr>
          <w:sz w:val="22"/>
          <w:szCs w:val="24"/>
        </w:rPr>
        <w:t>с</w:t>
      </w:r>
      <w:proofErr w:type="gramEnd"/>
      <w:r>
        <w:rPr>
          <w:sz w:val="22"/>
          <w:szCs w:val="24"/>
        </w:rPr>
        <w:t xml:space="preserve">: </w:t>
      </w:r>
    </w:p>
    <w:p w:rsidR="001F33ED" w:rsidRPr="008252EE" w:rsidRDefault="001F33ED" w:rsidP="001F33ED">
      <w:pPr>
        <w:rPr>
          <w:sz w:val="22"/>
          <w:szCs w:val="24"/>
        </w:rPr>
      </w:pPr>
    </w:p>
    <w:p w:rsidR="001F33ED" w:rsidRDefault="001F33ED" w:rsidP="001F33ED">
      <w:pPr>
        <w:pStyle w:val="a3"/>
        <w:numPr>
          <w:ilvl w:val="0"/>
          <w:numId w:val="9"/>
        </w:numPr>
        <w:jc w:val="both"/>
        <w:rPr>
          <w:rStyle w:val="s1"/>
          <w:rFonts w:ascii="Times New Roman" w:hAnsi="Times New Roman" w:cs="Times New Roman"/>
          <w:b w:val="0"/>
          <w:sz w:val="22"/>
          <w:szCs w:val="24"/>
        </w:rPr>
      </w:pPr>
      <w:r w:rsidRPr="0080553F">
        <w:rPr>
          <w:sz w:val="22"/>
          <w:szCs w:val="24"/>
        </w:rPr>
        <w:t>п.</w:t>
      </w:r>
      <w:r w:rsidRPr="008252EE">
        <w:rPr>
          <w:sz w:val="22"/>
          <w:szCs w:val="24"/>
        </w:rPr>
        <w:t>11</w:t>
      </w:r>
      <w:r w:rsidRPr="0080553F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статьи 25 Закона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Республики Казахстан от 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27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декабря 201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8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года </w:t>
      </w:r>
      <w:r w:rsidRPr="0080553F">
        <w:rPr>
          <w:rStyle w:val="s1"/>
          <w:rFonts w:ascii="Times New Roman" w:hAnsi="Times New Roman" w:cs="Times New Roman"/>
          <w:sz w:val="22"/>
          <w:szCs w:val="24"/>
        </w:rPr>
        <w:t xml:space="preserve">№ </w:t>
      </w:r>
      <w:r>
        <w:rPr>
          <w:rStyle w:val="s1"/>
          <w:rFonts w:ascii="Times New Roman" w:hAnsi="Times New Roman" w:cs="Times New Roman"/>
          <w:sz w:val="22"/>
          <w:szCs w:val="24"/>
        </w:rPr>
        <w:t>204-</w:t>
      </w:r>
      <w:r>
        <w:rPr>
          <w:rStyle w:val="s1"/>
          <w:rFonts w:ascii="Times New Roman" w:hAnsi="Times New Roman" w:cs="Times New Roman"/>
          <w:sz w:val="22"/>
          <w:szCs w:val="24"/>
          <w:lang w:val="en-US"/>
        </w:rPr>
        <w:t>VI</w:t>
      </w:r>
      <w:r w:rsidRPr="008252EE">
        <w:rPr>
          <w:rStyle w:val="s1"/>
          <w:rFonts w:ascii="Times New Roman" w:hAnsi="Times New Roman" w:cs="Times New Roman"/>
          <w:sz w:val="22"/>
          <w:szCs w:val="24"/>
        </w:rPr>
        <w:t xml:space="preserve"> 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«</w:t>
      </w:r>
      <w:proofErr w:type="gramStart"/>
      <w:r>
        <w:rPr>
          <w:rStyle w:val="s1"/>
          <w:rFonts w:ascii="Times New Roman" w:hAnsi="Times New Roman" w:cs="Times New Roman"/>
          <w:b w:val="0"/>
          <w:sz w:val="22"/>
          <w:szCs w:val="24"/>
        </w:rPr>
        <w:t>О</w:t>
      </w:r>
      <w:proofErr w:type="gramEnd"/>
      <w:r>
        <w:rPr>
          <w:rStyle w:val="s1"/>
          <w:rFonts w:ascii="Times New Roman" w:hAnsi="Times New Roman" w:cs="Times New Roman"/>
          <w:b w:val="0"/>
          <w:sz w:val="22"/>
          <w:szCs w:val="24"/>
        </w:rPr>
        <w:t xml:space="preserve"> естественных монополий</w:t>
      </w:r>
      <w:r w:rsidRPr="0080553F">
        <w:rPr>
          <w:rStyle w:val="s1"/>
          <w:rFonts w:ascii="Times New Roman" w:hAnsi="Times New Roman" w:cs="Times New Roman"/>
          <w:b w:val="0"/>
          <w:sz w:val="22"/>
          <w:szCs w:val="24"/>
        </w:rPr>
        <w:t>»</w:t>
      </w:r>
      <w:r>
        <w:rPr>
          <w:rStyle w:val="s1"/>
          <w:rFonts w:ascii="Times New Roman" w:hAnsi="Times New Roman" w:cs="Times New Roman"/>
          <w:b w:val="0"/>
          <w:sz w:val="22"/>
          <w:szCs w:val="24"/>
        </w:rPr>
        <w:t>;</w:t>
      </w:r>
    </w:p>
    <w:p w:rsidR="001F33ED" w:rsidRDefault="001F33ED" w:rsidP="001F33ED">
      <w:pPr>
        <w:pStyle w:val="a3"/>
        <w:ind w:left="1060"/>
        <w:jc w:val="both"/>
        <w:rPr>
          <w:sz w:val="24"/>
          <w:szCs w:val="24"/>
        </w:rPr>
      </w:pPr>
    </w:p>
    <w:p w:rsidR="001F33ED" w:rsidRPr="00635643" w:rsidRDefault="001F33ED" w:rsidP="001F33ED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 июля</w:t>
      </w:r>
      <w:r w:rsidRPr="00635643">
        <w:rPr>
          <w:b/>
          <w:sz w:val="24"/>
          <w:szCs w:val="24"/>
          <w:u w:val="single"/>
        </w:rPr>
        <w:t xml:space="preserve"> 201</w:t>
      </w:r>
      <w:r w:rsidRPr="00E65B15">
        <w:rPr>
          <w:b/>
          <w:sz w:val="24"/>
          <w:szCs w:val="24"/>
          <w:u w:val="single"/>
        </w:rPr>
        <w:t>9</w:t>
      </w:r>
      <w:r w:rsidRPr="00635643">
        <w:rPr>
          <w:b/>
          <w:sz w:val="24"/>
          <w:szCs w:val="24"/>
          <w:u w:val="single"/>
        </w:rPr>
        <w:t xml:space="preserve"> года в 10.00 часов в </w:t>
      </w:r>
      <w:proofErr w:type="spellStart"/>
      <w:r w:rsidRPr="00635643">
        <w:rPr>
          <w:b/>
          <w:sz w:val="24"/>
          <w:szCs w:val="24"/>
          <w:u w:val="single"/>
        </w:rPr>
        <w:t>г.Павлодар</w:t>
      </w:r>
      <w:proofErr w:type="spellEnd"/>
      <w:r w:rsidRPr="00635643">
        <w:rPr>
          <w:b/>
          <w:sz w:val="24"/>
          <w:szCs w:val="24"/>
          <w:u w:val="single"/>
        </w:rPr>
        <w:t xml:space="preserve"> п</w:t>
      </w:r>
      <w:r w:rsidR="006D1F72">
        <w:rPr>
          <w:b/>
          <w:sz w:val="24"/>
          <w:szCs w:val="24"/>
          <w:u w:val="single"/>
        </w:rPr>
        <w:t xml:space="preserve">о адресу </w:t>
      </w:r>
      <w:proofErr w:type="spellStart"/>
      <w:r w:rsidR="006D1F72">
        <w:rPr>
          <w:b/>
          <w:sz w:val="24"/>
          <w:szCs w:val="24"/>
          <w:u w:val="single"/>
        </w:rPr>
        <w:t>ул.Кривенко</w:t>
      </w:r>
      <w:proofErr w:type="spellEnd"/>
      <w:r w:rsidR="006D1F72">
        <w:rPr>
          <w:b/>
          <w:sz w:val="24"/>
          <w:szCs w:val="24"/>
          <w:u w:val="single"/>
        </w:rPr>
        <w:t>, 25а состоялись</w:t>
      </w:r>
      <w:r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 тепловой энергии </w:t>
      </w:r>
      <w:r>
        <w:rPr>
          <w:b/>
          <w:sz w:val="24"/>
          <w:szCs w:val="24"/>
          <w:u w:val="single"/>
        </w:rPr>
        <w:t xml:space="preserve">и об исполнение инвестиционной программы </w:t>
      </w:r>
      <w:r w:rsidRPr="00635643">
        <w:rPr>
          <w:b/>
          <w:sz w:val="24"/>
          <w:szCs w:val="24"/>
          <w:u w:val="single"/>
        </w:rPr>
        <w:t xml:space="preserve">по Павлодарским ТЭЦ-3 и ТЭЦ-2 за </w:t>
      </w:r>
      <w:r>
        <w:rPr>
          <w:b/>
          <w:sz w:val="24"/>
          <w:szCs w:val="24"/>
          <w:u w:val="single"/>
        </w:rPr>
        <w:t xml:space="preserve">1 полугодие </w:t>
      </w:r>
      <w:r w:rsidRPr="00635643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9</w:t>
      </w:r>
      <w:r w:rsidRPr="00635643">
        <w:rPr>
          <w:b/>
          <w:sz w:val="24"/>
          <w:szCs w:val="24"/>
          <w:u w:val="single"/>
        </w:rPr>
        <w:t xml:space="preserve"> год</w:t>
      </w:r>
      <w:r>
        <w:rPr>
          <w:b/>
          <w:sz w:val="24"/>
          <w:szCs w:val="24"/>
          <w:u w:val="single"/>
        </w:rPr>
        <w:t>а</w:t>
      </w:r>
      <w:r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1F33ED" w:rsidRPr="0080553F" w:rsidRDefault="001F33ED" w:rsidP="001F33ED">
      <w:pPr>
        <w:pStyle w:val="a3"/>
        <w:ind w:left="1060"/>
        <w:jc w:val="both"/>
        <w:rPr>
          <w:sz w:val="24"/>
          <w:szCs w:val="24"/>
        </w:rPr>
      </w:pPr>
    </w:p>
    <w:p w:rsidR="001F33ED" w:rsidRPr="00AB0B78" w:rsidRDefault="001F33ED" w:rsidP="001F33ED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 и (или) инвестиционных проектов, в том числе утвержденных ведомством уполномоченного органа</w:t>
      </w:r>
    </w:p>
    <w:p w:rsidR="001F33ED" w:rsidRPr="00AB0B78" w:rsidRDefault="001F33ED" w:rsidP="001F33ED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1F33ED" w:rsidRDefault="001F33ED" w:rsidP="001F33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 ДКРЕМ и ЗК МНЭ РК на 2019 год была утверждена инвестиционная программа АО «ПАВЛОДАРЭНЕРГО» по производству тепловой энергии на ТЭЦ-3, ТЭЦ-2 с 2016-2020 годы. Источником финансирования мероприятий инвестиционной программы являются амортизационные отчисления и прибыль в утверждённых тарифных сметах.</w:t>
      </w:r>
    </w:p>
    <w:p w:rsidR="001F33ED" w:rsidRDefault="001F33ED" w:rsidP="001F33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Инвестиционная программа АО «ПАВЛОДАРЭНЕРГО» по ТЭЦ-2 и ТЭЦ-3 на 2019 год составляет – 1 368,828 млн. тенге.</w:t>
      </w:r>
    </w:p>
    <w:p w:rsidR="001F33ED" w:rsidRDefault="001F33ED" w:rsidP="001F33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ТЭЦ-3</w:t>
      </w:r>
    </w:p>
    <w:p w:rsidR="001F33ED" w:rsidRDefault="001F33ED" w:rsidP="001F33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инвестиций по ТЭЦ-3 составляет по тепловой энергии – 1 167,934 млн. тенге. За первое полугодие выполнены работы, закуплены материалы на сумму 385,847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, из них:</w:t>
      </w:r>
    </w:p>
    <w:p w:rsidR="001F33ED" w:rsidRDefault="001F33ED" w:rsidP="001F33E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96AD7">
        <w:rPr>
          <w:sz w:val="24"/>
          <w:szCs w:val="24"/>
        </w:rPr>
        <w:t xml:space="preserve">по строительству 3-й очереди </w:t>
      </w:r>
      <w:proofErr w:type="spellStart"/>
      <w:r w:rsidRPr="00296AD7">
        <w:rPr>
          <w:sz w:val="24"/>
          <w:szCs w:val="24"/>
        </w:rPr>
        <w:t>золоотвала</w:t>
      </w:r>
      <w:proofErr w:type="spellEnd"/>
      <w:r w:rsidRPr="00296AD7">
        <w:rPr>
          <w:sz w:val="24"/>
          <w:szCs w:val="24"/>
        </w:rPr>
        <w:t xml:space="preserve"> ТЭЦ-3 на сумму 213,762 млн. тенге, </w:t>
      </w:r>
    </w:p>
    <w:p w:rsidR="001F33ED" w:rsidRDefault="001F33ED" w:rsidP="001F33E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296AD7">
        <w:rPr>
          <w:sz w:val="24"/>
          <w:szCs w:val="24"/>
        </w:rPr>
        <w:t xml:space="preserve">по наращиванию 1 очереди </w:t>
      </w:r>
      <w:proofErr w:type="spellStart"/>
      <w:r w:rsidRPr="00296AD7">
        <w:rPr>
          <w:sz w:val="24"/>
          <w:szCs w:val="24"/>
        </w:rPr>
        <w:t>золоотвала</w:t>
      </w:r>
      <w:proofErr w:type="spellEnd"/>
      <w:r w:rsidRPr="00296AD7">
        <w:rPr>
          <w:sz w:val="24"/>
          <w:szCs w:val="24"/>
        </w:rPr>
        <w:t xml:space="preserve"> Т</w:t>
      </w:r>
      <w:r>
        <w:rPr>
          <w:sz w:val="24"/>
          <w:szCs w:val="24"/>
        </w:rPr>
        <w:t>ЭЦ-3 на сумму 72,683 млн. тенге,</w:t>
      </w:r>
    </w:p>
    <w:p w:rsidR="001F33ED" w:rsidRDefault="001F33ED" w:rsidP="001F33E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в</w:t>
      </w:r>
      <w:r w:rsidRPr="00296AD7">
        <w:rPr>
          <w:sz w:val="24"/>
          <w:szCs w:val="24"/>
        </w:rPr>
        <w:t>недрен</w:t>
      </w:r>
      <w:r>
        <w:rPr>
          <w:sz w:val="24"/>
          <w:szCs w:val="24"/>
        </w:rPr>
        <w:t>ию</w:t>
      </w:r>
      <w:r w:rsidRPr="00296AD7">
        <w:rPr>
          <w:sz w:val="24"/>
          <w:szCs w:val="24"/>
        </w:rPr>
        <w:t xml:space="preserve"> системы мониторинга состояния т/а ст.№6</w:t>
      </w:r>
      <w:r>
        <w:rPr>
          <w:sz w:val="24"/>
          <w:szCs w:val="24"/>
        </w:rPr>
        <w:t xml:space="preserve"> ТЭЦ-3 заключен договор общей суммой  180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 xml:space="preserve">, и произведена предоплата на сумму 94,318 </w:t>
      </w:r>
      <w:proofErr w:type="spellStart"/>
      <w:r>
        <w:rPr>
          <w:sz w:val="24"/>
          <w:szCs w:val="24"/>
        </w:rPr>
        <w:t>млн.тенге</w:t>
      </w:r>
      <w:proofErr w:type="spellEnd"/>
      <w:r>
        <w:rPr>
          <w:sz w:val="24"/>
          <w:szCs w:val="24"/>
        </w:rPr>
        <w:t>,</w:t>
      </w:r>
    </w:p>
    <w:p w:rsidR="001F33ED" w:rsidRDefault="001F33ED" w:rsidP="001F33E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консервации фундамента дымовой трубы № 2  на сумму 2,405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,</w:t>
      </w:r>
    </w:p>
    <w:p w:rsidR="001F33ED" w:rsidRDefault="001F33ED" w:rsidP="001F33E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реконструкции растопочного коллектора с заменой РОУ </w:t>
      </w:r>
      <w:proofErr w:type="spellStart"/>
      <w:r>
        <w:rPr>
          <w:sz w:val="24"/>
          <w:szCs w:val="24"/>
        </w:rPr>
        <w:t>котлоагрегатов</w:t>
      </w:r>
      <w:proofErr w:type="spellEnd"/>
      <w:r>
        <w:rPr>
          <w:sz w:val="24"/>
          <w:szCs w:val="24"/>
        </w:rPr>
        <w:t xml:space="preserve"> ст. №2 на сумму 2,679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>.</w:t>
      </w:r>
    </w:p>
    <w:p w:rsidR="001F33ED" w:rsidRDefault="001F33ED" w:rsidP="001F33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2-ое полугодие также запланированы работы по реконструкции растопочных коллекторов с заменой РОУ </w:t>
      </w:r>
      <w:proofErr w:type="spellStart"/>
      <w:r>
        <w:rPr>
          <w:sz w:val="24"/>
          <w:szCs w:val="24"/>
        </w:rPr>
        <w:t>котлоагрегатов</w:t>
      </w:r>
      <w:proofErr w:type="spellEnd"/>
      <w:r>
        <w:rPr>
          <w:sz w:val="24"/>
          <w:szCs w:val="24"/>
        </w:rPr>
        <w:t xml:space="preserve"> ст. №2, №6 (СМР, материалы, проект, услуги) - 1 этап – на сумму 228 млн. тенге. </w:t>
      </w:r>
    </w:p>
    <w:p w:rsidR="001F33ED" w:rsidRDefault="001F33ED" w:rsidP="001F33ED">
      <w:pPr>
        <w:jc w:val="both"/>
        <w:rPr>
          <w:b/>
          <w:sz w:val="24"/>
          <w:szCs w:val="24"/>
        </w:rPr>
      </w:pPr>
    </w:p>
    <w:p w:rsidR="001F33ED" w:rsidRDefault="001F33ED" w:rsidP="001F33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ТЭЦ-2</w:t>
      </w:r>
    </w:p>
    <w:p w:rsidR="001F33ED" w:rsidRDefault="001F33ED" w:rsidP="001F33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инвестиций по ТЭЦ-2 по тепловой энергии составляет 200,894 млн. тенге. Выполнение за 1 полугодие составило 86,821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 xml:space="preserve">, в основном это предоплаты, согласно условиям договоров.  В настоящее время заключены договора на выполнение работ и приобретение материалов на сумму 212,894 млн. тенге. </w:t>
      </w:r>
    </w:p>
    <w:p w:rsidR="001F33ED" w:rsidRDefault="001F33ED" w:rsidP="001F33ED">
      <w:pPr>
        <w:ind w:firstLine="709"/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Выполнение работ по реконструкции кубов ВЗП </w:t>
      </w:r>
      <w:proofErr w:type="spellStart"/>
      <w:r>
        <w:rPr>
          <w:sz w:val="24"/>
          <w:szCs w:val="24"/>
        </w:rPr>
        <w:t>котлоагрегата</w:t>
      </w:r>
      <w:proofErr w:type="spellEnd"/>
      <w:r>
        <w:rPr>
          <w:sz w:val="24"/>
          <w:szCs w:val="24"/>
        </w:rPr>
        <w:t xml:space="preserve"> БКЗ-160-100 ст. №1 и по реконструкции конденсатора турбоагрегата ПТ-25-90/10 ст. №2 запланировано  на 2-ое полугодие 2019 г. В настоящее время АО «КНЭП» ведет разработку проекта по наращиванию 2 очереди </w:t>
      </w:r>
      <w:proofErr w:type="spellStart"/>
      <w:r>
        <w:rPr>
          <w:sz w:val="24"/>
          <w:szCs w:val="24"/>
        </w:rPr>
        <w:t>золоотвала</w:t>
      </w:r>
      <w:proofErr w:type="spellEnd"/>
      <w:r>
        <w:rPr>
          <w:sz w:val="24"/>
          <w:szCs w:val="24"/>
        </w:rPr>
        <w:t xml:space="preserve"> ТЭЦ-2.</w:t>
      </w:r>
    </w:p>
    <w:p w:rsidR="001F33ED" w:rsidRDefault="001F33ED" w:rsidP="001F33ED">
      <w:pPr>
        <w:ind w:left="400"/>
        <w:jc w:val="both"/>
        <w:rPr>
          <w:rStyle w:val="s0"/>
          <w:sz w:val="24"/>
          <w:szCs w:val="24"/>
        </w:rPr>
        <w:sectPr w:rsidR="001F33ED" w:rsidSect="00A274AF">
          <w:pgSz w:w="11906" w:h="16838"/>
          <w:pgMar w:top="1134" w:right="567" w:bottom="1134" w:left="992" w:header="709" w:footer="709" w:gutter="0"/>
          <w:cols w:space="708"/>
          <w:docGrid w:linePitch="360"/>
        </w:sectPr>
      </w:pPr>
    </w:p>
    <w:p w:rsidR="001F33ED" w:rsidRDefault="001F33ED" w:rsidP="001F33ED">
      <w:pPr>
        <w:ind w:left="400"/>
        <w:jc w:val="both"/>
        <w:rPr>
          <w:noProof/>
        </w:rPr>
      </w:pPr>
    </w:p>
    <w:p w:rsidR="001F33ED" w:rsidRDefault="001F33ED" w:rsidP="001F33ED">
      <w:pPr>
        <w:ind w:left="400"/>
        <w:jc w:val="both"/>
        <w:rPr>
          <w:noProof/>
        </w:rPr>
      </w:pPr>
    </w:p>
    <w:p w:rsidR="001F33ED" w:rsidRDefault="001F33ED" w:rsidP="001F33ED">
      <w:pPr>
        <w:ind w:left="400"/>
        <w:jc w:val="center"/>
        <w:rPr>
          <w:rStyle w:val="s0"/>
          <w:b/>
          <w:sz w:val="24"/>
          <w:szCs w:val="24"/>
        </w:rPr>
      </w:pPr>
    </w:p>
    <w:p w:rsidR="001F33ED" w:rsidRDefault="001F33ED" w:rsidP="001F33ED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t xml:space="preserve"> </w:t>
      </w:r>
      <w:r w:rsidRPr="004B0FEB">
        <w:rPr>
          <w:rStyle w:val="s0"/>
          <w:b/>
          <w:sz w:val="24"/>
          <w:szCs w:val="24"/>
        </w:rPr>
        <w:t>Информация субъекта естественной монополии о ходе исполнения субъектом инвестиционной программы (проекта)</w:t>
      </w:r>
    </w:p>
    <w:p w:rsidR="001F33ED" w:rsidRDefault="001F33ED" w:rsidP="001F33ED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rPr>
          <w:rStyle w:val="s0"/>
          <w:b/>
          <w:sz w:val="24"/>
          <w:szCs w:val="24"/>
        </w:rPr>
        <w:t xml:space="preserve"> за 1 полугодие 2019 года</w:t>
      </w:r>
      <w:r>
        <w:rPr>
          <w:rStyle w:val="s0"/>
          <w:b/>
          <w:sz w:val="24"/>
          <w:szCs w:val="24"/>
        </w:rPr>
        <w:t xml:space="preserve"> </w:t>
      </w:r>
    </w:p>
    <w:p w:rsidR="001F33ED" w:rsidRDefault="001F33ED" w:rsidP="001F33ED">
      <w:pPr>
        <w:ind w:left="400"/>
        <w:jc w:val="center"/>
        <w:rPr>
          <w:rStyle w:val="s0"/>
          <w:b/>
          <w:sz w:val="24"/>
          <w:szCs w:val="24"/>
        </w:rPr>
      </w:pPr>
      <w:r w:rsidRPr="004B0FEB">
        <w:rPr>
          <w:rStyle w:val="s0"/>
          <w:b/>
          <w:sz w:val="24"/>
          <w:szCs w:val="24"/>
        </w:rPr>
        <w:t xml:space="preserve">АО "ПАВЛОДАРЭНЕРГО" по производству тепловой энергии, </w:t>
      </w:r>
      <w:proofErr w:type="gramStart"/>
      <w:r w:rsidRPr="004B0FEB">
        <w:rPr>
          <w:rStyle w:val="s0"/>
          <w:b/>
          <w:sz w:val="24"/>
          <w:szCs w:val="24"/>
        </w:rPr>
        <w:t>утверждена</w:t>
      </w:r>
      <w:proofErr w:type="gramEnd"/>
      <w:r w:rsidRPr="004B0FEB">
        <w:rPr>
          <w:rStyle w:val="s0"/>
          <w:b/>
          <w:sz w:val="24"/>
          <w:szCs w:val="24"/>
        </w:rPr>
        <w:t xml:space="preserve"> </w:t>
      </w:r>
      <w:r w:rsidRPr="00CE6131">
        <w:rPr>
          <w:rStyle w:val="s0"/>
          <w:b/>
          <w:sz w:val="24"/>
          <w:szCs w:val="24"/>
        </w:rPr>
        <w:t>Совместн</w:t>
      </w:r>
      <w:r>
        <w:rPr>
          <w:rStyle w:val="s0"/>
          <w:b/>
          <w:sz w:val="24"/>
          <w:szCs w:val="24"/>
        </w:rPr>
        <w:t>ым</w:t>
      </w:r>
      <w:r w:rsidRPr="00CE6131">
        <w:rPr>
          <w:rStyle w:val="s0"/>
          <w:b/>
          <w:sz w:val="24"/>
          <w:szCs w:val="24"/>
        </w:rPr>
        <w:t xml:space="preserve"> приказ</w:t>
      </w:r>
      <w:r>
        <w:rPr>
          <w:rStyle w:val="s0"/>
          <w:b/>
          <w:sz w:val="24"/>
          <w:szCs w:val="24"/>
        </w:rPr>
        <w:t>ом</w:t>
      </w:r>
      <w:r w:rsidRPr="00CE6131">
        <w:rPr>
          <w:rStyle w:val="s0"/>
          <w:b/>
          <w:sz w:val="24"/>
          <w:szCs w:val="24"/>
        </w:rPr>
        <w:t xml:space="preserve"> "Об изменении инвестиционной программы на услуги АО "ПАВЛОДАРЭНЕРГО" по производству тепловой энергии с 01.01.2016 по 31.12.2020 года" № 23-ОД от 28.02.2019 года</w:t>
      </w:r>
    </w:p>
    <w:p w:rsidR="001F33ED" w:rsidRDefault="001F33ED" w:rsidP="001F33ED">
      <w:pPr>
        <w:ind w:left="400"/>
        <w:jc w:val="center"/>
        <w:rPr>
          <w:rStyle w:val="s0"/>
          <w:b/>
          <w:sz w:val="24"/>
          <w:szCs w:val="24"/>
        </w:rPr>
      </w:pPr>
      <w:r w:rsidRPr="00CE6131">
        <w:rPr>
          <w:noProof/>
        </w:rPr>
        <w:drawing>
          <wp:anchor distT="0" distB="0" distL="114300" distR="114300" simplePos="0" relativeHeight="251659264" behindDoc="0" locked="0" layoutInCell="1" allowOverlap="1" wp14:anchorId="32FB4188" wp14:editId="6C0DC0B7">
            <wp:simplePos x="0" y="0"/>
            <wp:positionH relativeFrom="column">
              <wp:posOffset>-275590</wp:posOffset>
            </wp:positionH>
            <wp:positionV relativeFrom="paragraph">
              <wp:posOffset>206375</wp:posOffset>
            </wp:positionV>
            <wp:extent cx="10181590" cy="417639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59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3ED" w:rsidRDefault="001F33ED" w:rsidP="001F33ED">
      <w:pPr>
        <w:ind w:left="400"/>
        <w:jc w:val="center"/>
        <w:rPr>
          <w:rStyle w:val="s0"/>
          <w:b/>
          <w:sz w:val="24"/>
          <w:szCs w:val="24"/>
        </w:rPr>
      </w:pPr>
    </w:p>
    <w:p w:rsidR="001F33ED" w:rsidRPr="004B0FEB" w:rsidRDefault="001F33ED" w:rsidP="001F33ED">
      <w:pPr>
        <w:ind w:left="400"/>
        <w:jc w:val="center"/>
        <w:rPr>
          <w:rStyle w:val="s0"/>
          <w:b/>
          <w:sz w:val="24"/>
          <w:szCs w:val="24"/>
        </w:rPr>
        <w:sectPr w:rsidR="001F33ED" w:rsidRPr="004B0FEB" w:rsidSect="00A274AF">
          <w:pgSz w:w="16838" w:h="11906" w:orient="landscape"/>
          <w:pgMar w:top="568" w:right="1134" w:bottom="567" w:left="1134" w:header="709" w:footer="709" w:gutter="0"/>
          <w:cols w:space="708"/>
          <w:docGrid w:linePitch="360"/>
        </w:sectPr>
      </w:pPr>
    </w:p>
    <w:p w:rsidR="001F33ED" w:rsidRPr="00ED65DE" w:rsidRDefault="001F33ED" w:rsidP="001F33ED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1F33ED" w:rsidRDefault="001F33ED" w:rsidP="001F33ED">
      <w:pPr>
        <w:ind w:firstLine="709"/>
        <w:rPr>
          <w:rStyle w:val="s0"/>
          <w:sz w:val="24"/>
          <w:szCs w:val="24"/>
        </w:rPr>
      </w:pPr>
    </w:p>
    <w:p w:rsidR="001F33ED" w:rsidRDefault="001F33ED" w:rsidP="001F33ED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>
        <w:rPr>
          <w:rStyle w:val="s0"/>
          <w:sz w:val="24"/>
          <w:szCs w:val="24"/>
        </w:rPr>
        <w:t xml:space="preserve">и по АО «ПАВЛОДАРЭНЕРГО» </w:t>
      </w:r>
    </w:p>
    <w:p w:rsidR="00CE2B4C" w:rsidRDefault="001F33ED" w:rsidP="00CE2B4C">
      <w:pPr>
        <w:ind w:left="709"/>
        <w:jc w:val="center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</w:rPr>
        <w:t>за 1 полугодие 2019</w:t>
      </w:r>
      <w:r w:rsidRPr="003F52BF">
        <w:rPr>
          <w:rStyle w:val="s0"/>
          <w:sz w:val="24"/>
          <w:szCs w:val="24"/>
        </w:rPr>
        <w:t xml:space="preserve"> г</w:t>
      </w:r>
      <w:r>
        <w:rPr>
          <w:rStyle w:val="s0"/>
          <w:sz w:val="24"/>
          <w:szCs w:val="24"/>
        </w:rPr>
        <w:t>ода.</w:t>
      </w:r>
    </w:p>
    <w:p w:rsidR="001F33ED" w:rsidRPr="00CE2B4C" w:rsidRDefault="00CE2B4C" w:rsidP="00CE2B4C">
      <w:pPr>
        <w:ind w:left="2127" w:firstLine="709"/>
        <w:jc w:val="center"/>
        <w:rPr>
          <w:sz w:val="24"/>
          <w:szCs w:val="24"/>
        </w:rPr>
      </w:pPr>
      <w:r>
        <w:rPr>
          <w:rStyle w:val="s0"/>
          <w:sz w:val="24"/>
          <w:szCs w:val="24"/>
        </w:rPr>
        <w:t>(</w:t>
      </w:r>
      <w:r>
        <w:rPr>
          <w:rStyle w:val="s0"/>
          <w:sz w:val="24"/>
          <w:szCs w:val="24"/>
          <w:lang w:val="kk-KZ"/>
        </w:rPr>
        <w:t>в соответвии с отчетом о прибылях и убытках</w:t>
      </w:r>
      <w:r w:rsidR="001F33ED">
        <w:rPr>
          <w:sz w:val="24"/>
          <w:szCs w:val="24"/>
        </w:rPr>
        <w:t>)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6100"/>
        <w:gridCol w:w="1420"/>
      </w:tblGrid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center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тыс. тенге</w:t>
            </w:r>
          </w:p>
        </w:tc>
      </w:tr>
      <w:tr w:rsidR="00CE2B4C" w:rsidRPr="00CE2B4C" w:rsidTr="00CE2B4C">
        <w:trPr>
          <w:trHeight w:val="28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b/>
                <w:bCs/>
                <w:sz w:val="22"/>
                <w:szCs w:val="22"/>
              </w:rPr>
            </w:pPr>
            <w:r w:rsidRPr="00CE2B4C">
              <w:rPr>
                <w:b/>
                <w:bCs/>
                <w:sz w:val="22"/>
                <w:szCs w:val="22"/>
              </w:rPr>
              <w:t xml:space="preserve">Доход всего, в </w:t>
            </w:r>
            <w:proofErr w:type="spellStart"/>
            <w:r w:rsidRPr="00CE2B4C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CE2B4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b/>
                <w:bCs/>
                <w:sz w:val="22"/>
                <w:szCs w:val="22"/>
              </w:rPr>
            </w:pPr>
            <w:r w:rsidRPr="00CE2B4C">
              <w:rPr>
                <w:b/>
                <w:bCs/>
                <w:sz w:val="22"/>
                <w:szCs w:val="22"/>
              </w:rPr>
              <w:t>15 235 159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 xml:space="preserve"> - Доход от реализац</w:t>
            </w:r>
            <w:proofErr w:type="gramStart"/>
            <w:r w:rsidRPr="00CE2B4C">
              <w:rPr>
                <w:sz w:val="22"/>
                <w:szCs w:val="22"/>
              </w:rPr>
              <w:t>ии э/э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8 977 791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 xml:space="preserve"> - Доход от рынка мощности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1 412 068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 xml:space="preserve"> - Доход от реализации т/э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4 845 144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 xml:space="preserve"> - От прочей реализации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156</w:t>
            </w:r>
          </w:p>
        </w:tc>
      </w:tr>
      <w:tr w:rsidR="00CE2B4C" w:rsidRPr="00CE2B4C" w:rsidTr="00CE2B4C">
        <w:trPr>
          <w:trHeight w:val="28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b/>
                <w:bCs/>
                <w:sz w:val="22"/>
                <w:szCs w:val="22"/>
              </w:rPr>
            </w:pPr>
            <w:r w:rsidRPr="00CE2B4C">
              <w:rPr>
                <w:b/>
                <w:bCs/>
                <w:sz w:val="22"/>
                <w:szCs w:val="22"/>
              </w:rPr>
              <w:t xml:space="preserve">Себестоимость товарной продукции, в </w:t>
            </w:r>
            <w:proofErr w:type="spellStart"/>
            <w:r w:rsidRPr="00CE2B4C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CE2B4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b/>
                <w:bCs/>
                <w:sz w:val="22"/>
                <w:szCs w:val="22"/>
              </w:rPr>
            </w:pPr>
            <w:r w:rsidRPr="00CE2B4C">
              <w:rPr>
                <w:b/>
                <w:bCs/>
                <w:sz w:val="22"/>
                <w:szCs w:val="22"/>
              </w:rPr>
              <w:t>-11 268 032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 xml:space="preserve"> - по электроэнергии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-7 443 279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 xml:space="preserve"> - по </w:t>
            </w:r>
            <w:proofErr w:type="spellStart"/>
            <w:r w:rsidRPr="00CE2B4C">
              <w:rPr>
                <w:sz w:val="22"/>
                <w:szCs w:val="22"/>
              </w:rPr>
              <w:t>теплоэнергии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-3 824 597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 xml:space="preserve"> - прочей продукции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-156</w:t>
            </w:r>
          </w:p>
        </w:tc>
      </w:tr>
      <w:tr w:rsidR="00CE2B4C" w:rsidRPr="00CE2B4C" w:rsidTr="00CE2B4C">
        <w:trPr>
          <w:trHeight w:val="28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b/>
                <w:bCs/>
                <w:sz w:val="22"/>
                <w:szCs w:val="22"/>
              </w:rPr>
            </w:pPr>
            <w:r w:rsidRPr="00CE2B4C">
              <w:rPr>
                <w:b/>
                <w:bCs/>
                <w:sz w:val="22"/>
                <w:szCs w:val="22"/>
              </w:rPr>
              <w:t>Расходы периода (адм. расходы, расходы по реализации)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b/>
                <w:bCs/>
                <w:sz w:val="22"/>
                <w:szCs w:val="22"/>
              </w:rPr>
            </w:pPr>
            <w:r w:rsidRPr="00CE2B4C">
              <w:rPr>
                <w:b/>
                <w:bCs/>
                <w:sz w:val="22"/>
                <w:szCs w:val="22"/>
              </w:rPr>
              <w:t>-871 970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Курсовая разница (убыток)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144 123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Финансовые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-1 225 187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Результат от неосновной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154 550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Расходы по КПН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sz w:val="22"/>
                <w:szCs w:val="22"/>
              </w:rPr>
            </w:pPr>
            <w:r w:rsidRPr="00CE2B4C">
              <w:rPr>
                <w:sz w:val="22"/>
                <w:szCs w:val="22"/>
              </w:rPr>
              <w:t>-480 355</w:t>
            </w:r>
          </w:p>
        </w:tc>
      </w:tr>
      <w:tr w:rsidR="00CE2B4C" w:rsidRPr="00CE2B4C" w:rsidTr="00CE2B4C">
        <w:trPr>
          <w:trHeight w:val="30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rPr>
                <w:b/>
                <w:bCs/>
                <w:sz w:val="22"/>
                <w:szCs w:val="22"/>
              </w:rPr>
            </w:pPr>
            <w:r w:rsidRPr="00CE2B4C">
              <w:rPr>
                <w:b/>
                <w:bCs/>
                <w:sz w:val="22"/>
                <w:szCs w:val="22"/>
              </w:rPr>
              <w:t>Прибыль +,  убыток 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4C" w:rsidRPr="00CE2B4C" w:rsidRDefault="00CE2B4C" w:rsidP="00CE2B4C">
            <w:pPr>
              <w:jc w:val="right"/>
              <w:rPr>
                <w:b/>
                <w:bCs/>
                <w:sz w:val="22"/>
                <w:szCs w:val="22"/>
              </w:rPr>
            </w:pPr>
            <w:r w:rsidRPr="00CE2B4C">
              <w:rPr>
                <w:b/>
                <w:bCs/>
                <w:sz w:val="22"/>
                <w:szCs w:val="22"/>
              </w:rPr>
              <w:t>1 688 288</w:t>
            </w:r>
          </w:p>
        </w:tc>
      </w:tr>
    </w:tbl>
    <w:p w:rsidR="001F33ED" w:rsidRDefault="001F33ED" w:rsidP="001F33ED">
      <w:pPr>
        <w:jc w:val="both"/>
        <w:rPr>
          <w:sz w:val="24"/>
          <w:szCs w:val="24"/>
        </w:rPr>
      </w:pPr>
    </w:p>
    <w:p w:rsidR="001F33ED" w:rsidRPr="00ED65DE" w:rsidRDefault="001F33ED" w:rsidP="001F33E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</w:p>
    <w:p w:rsidR="001F33ED" w:rsidRDefault="001F33ED" w:rsidP="001F33ED">
      <w:pPr>
        <w:jc w:val="both"/>
        <w:rPr>
          <w:sz w:val="24"/>
          <w:szCs w:val="24"/>
        </w:rPr>
      </w:pPr>
    </w:p>
    <w:p w:rsidR="001F33ED" w:rsidRDefault="001F33ED" w:rsidP="001F33ED">
      <w:pPr>
        <w:ind w:firstLine="567"/>
        <w:jc w:val="center"/>
        <w:rPr>
          <w:rStyle w:val="s0"/>
          <w:sz w:val="24"/>
          <w:szCs w:val="24"/>
        </w:rPr>
      </w:pPr>
      <w:r w:rsidRPr="00D5098B">
        <w:rPr>
          <w:rStyle w:val="s0"/>
          <w:sz w:val="24"/>
          <w:szCs w:val="24"/>
        </w:rPr>
        <w:t xml:space="preserve">Реализация тепловой энергии по АО "ПАВЛОДАРЭНЕРГО" за </w:t>
      </w:r>
      <w:r>
        <w:rPr>
          <w:rStyle w:val="s0"/>
          <w:sz w:val="24"/>
          <w:szCs w:val="24"/>
        </w:rPr>
        <w:t xml:space="preserve">1 полугодие </w:t>
      </w:r>
      <w:r w:rsidRPr="00D5098B">
        <w:rPr>
          <w:rStyle w:val="s0"/>
          <w:sz w:val="24"/>
          <w:szCs w:val="24"/>
        </w:rPr>
        <w:t>201</w:t>
      </w:r>
      <w:r>
        <w:rPr>
          <w:rStyle w:val="s0"/>
          <w:sz w:val="24"/>
          <w:szCs w:val="24"/>
        </w:rPr>
        <w:t>9</w:t>
      </w:r>
      <w:r w:rsidRPr="00D5098B">
        <w:rPr>
          <w:rStyle w:val="s0"/>
          <w:sz w:val="24"/>
          <w:szCs w:val="24"/>
        </w:rPr>
        <w:t xml:space="preserve"> год</w:t>
      </w:r>
      <w:r>
        <w:rPr>
          <w:rStyle w:val="s0"/>
          <w:sz w:val="24"/>
          <w:szCs w:val="24"/>
        </w:rPr>
        <w:t>а</w:t>
      </w:r>
    </w:p>
    <w:p w:rsidR="001F33ED" w:rsidRPr="00D5098B" w:rsidRDefault="001F33ED" w:rsidP="001F33ED">
      <w:pPr>
        <w:ind w:firstLine="709"/>
        <w:jc w:val="both"/>
        <w:rPr>
          <w:rStyle w:val="s0"/>
          <w:sz w:val="24"/>
          <w:szCs w:val="24"/>
        </w:rPr>
      </w:pPr>
    </w:p>
    <w:tbl>
      <w:tblPr>
        <w:tblW w:w="9995" w:type="dxa"/>
        <w:jc w:val="center"/>
        <w:tblLook w:val="04A0" w:firstRow="1" w:lastRow="0" w:firstColumn="1" w:lastColumn="0" w:noHBand="0" w:noVBand="1"/>
      </w:tblPr>
      <w:tblGrid>
        <w:gridCol w:w="3052"/>
        <w:gridCol w:w="1160"/>
        <w:gridCol w:w="1686"/>
        <w:gridCol w:w="1936"/>
        <w:gridCol w:w="1260"/>
        <w:gridCol w:w="901"/>
      </w:tblGrid>
      <w:tr w:rsidR="001F33ED" w:rsidRPr="003F52BF" w:rsidTr="00CE2B4C">
        <w:trPr>
          <w:trHeight w:val="735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3F52BF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Ед.</w:t>
            </w:r>
          </w:p>
          <w:p w:rsidR="001F33ED" w:rsidRPr="003F52BF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изм.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3F52BF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Предусмотрено в утвержденной тарифной смете на 201</w:t>
            </w:r>
            <w:r>
              <w:rPr>
                <w:b/>
                <w:bCs/>
                <w:color w:val="auto"/>
              </w:rPr>
              <w:t>9</w:t>
            </w:r>
            <w:r w:rsidRPr="003F52BF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3F52BF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Фактически сложившиеся показатели тарифной сметы за</w:t>
            </w:r>
            <w:r>
              <w:rPr>
                <w:b/>
                <w:bCs/>
                <w:color w:val="auto"/>
              </w:rPr>
              <w:t xml:space="preserve"> 1 полугодие</w:t>
            </w:r>
            <w:r w:rsidRPr="003F52BF">
              <w:rPr>
                <w:b/>
                <w:bCs/>
                <w:color w:val="auto"/>
              </w:rPr>
              <w:t xml:space="preserve"> 201</w:t>
            </w:r>
            <w:r>
              <w:rPr>
                <w:b/>
                <w:bCs/>
                <w:color w:val="auto"/>
              </w:rPr>
              <w:t>9</w:t>
            </w:r>
            <w:r w:rsidRPr="008261D6">
              <w:rPr>
                <w:b/>
                <w:bCs/>
                <w:color w:val="auto"/>
              </w:rPr>
              <w:t xml:space="preserve"> </w:t>
            </w:r>
            <w:r w:rsidRPr="003F52BF">
              <w:rPr>
                <w:b/>
                <w:bCs/>
                <w:color w:val="auto"/>
              </w:rPr>
              <w:t>г</w:t>
            </w:r>
            <w:r>
              <w:rPr>
                <w:b/>
                <w:bCs/>
                <w:color w:val="auto"/>
              </w:rPr>
              <w:t>ода</w:t>
            </w:r>
            <w:r w:rsidRPr="003F52B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3ED" w:rsidRPr="003F52BF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отклонение</w:t>
            </w:r>
          </w:p>
        </w:tc>
      </w:tr>
      <w:tr w:rsidR="001F33ED" w:rsidRPr="003F52BF" w:rsidTr="00CE2B4C">
        <w:trPr>
          <w:trHeight w:val="407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3F52BF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3F52BF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3F52BF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3F52BF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3F52BF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 xml:space="preserve">тыс. </w:t>
            </w:r>
            <w:r>
              <w:rPr>
                <w:b/>
                <w:bCs/>
                <w:color w:val="auto"/>
              </w:rPr>
              <w:t>Гкал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3F52BF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3F52BF">
              <w:rPr>
                <w:b/>
                <w:bCs/>
                <w:color w:val="auto"/>
              </w:rPr>
              <w:t>%</w:t>
            </w:r>
          </w:p>
        </w:tc>
      </w:tr>
      <w:tr w:rsidR="001F33ED" w:rsidRPr="003F52BF" w:rsidTr="00CE2B4C">
        <w:trPr>
          <w:trHeight w:val="387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rPr>
                <w:b/>
                <w:bCs/>
              </w:rPr>
            </w:pPr>
            <w:r>
              <w:rPr>
                <w:b/>
                <w:bCs/>
              </w:rPr>
              <w:t>АО "ПАВЛОДАРЭНЕРГО",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3 112,244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1 751,303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-1 360,941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-44%</w:t>
            </w:r>
          </w:p>
        </w:tc>
      </w:tr>
      <w:tr w:rsidR="001F33ED" w:rsidRPr="003F52BF" w:rsidTr="00CE2B4C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r>
              <w:t xml:space="preserve">Пар 16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609,633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492,023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-117,610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-19%</w:t>
            </w:r>
          </w:p>
        </w:tc>
      </w:tr>
      <w:tr w:rsidR="001F33ED" w:rsidRPr="003F52BF" w:rsidTr="00CE2B4C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r>
              <w:t xml:space="preserve">Пар 40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137,978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101,393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-36,585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-27%</w:t>
            </w:r>
          </w:p>
        </w:tc>
      </w:tr>
      <w:tr w:rsidR="001F33ED" w:rsidRPr="003F52BF" w:rsidTr="00CE2B4C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2 364,633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1 157,887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-1 206,746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-51%</w:t>
            </w:r>
          </w:p>
        </w:tc>
      </w:tr>
      <w:tr w:rsidR="001F33ED" w:rsidRPr="003F52BF" w:rsidTr="00CE2B4C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rPr>
                <w:b/>
                <w:bCs/>
              </w:rPr>
            </w:pPr>
            <w:r>
              <w:rPr>
                <w:b/>
                <w:bCs/>
              </w:rPr>
              <w:t>ТЭЦ-3,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2 209,048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1 335,989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-873,059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-40%</w:t>
            </w:r>
          </w:p>
        </w:tc>
      </w:tr>
      <w:tr w:rsidR="001F33ED" w:rsidRPr="003F52BF" w:rsidTr="00CE2B4C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r>
              <w:t xml:space="preserve">Пар 16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599,212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492,023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-107,189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-18%</w:t>
            </w:r>
          </w:p>
        </w:tc>
      </w:tr>
      <w:tr w:rsidR="001F33ED" w:rsidRPr="003F52BF" w:rsidTr="00CE2B4C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r>
              <w:t xml:space="preserve">Пар 40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137,978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101,393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-36,585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-27%</w:t>
            </w:r>
          </w:p>
        </w:tc>
      </w:tr>
      <w:tr w:rsidR="001F33ED" w:rsidRPr="003F52BF" w:rsidTr="00CE2B4C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1 471,858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742,573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-729,285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-50%</w:t>
            </w:r>
          </w:p>
        </w:tc>
      </w:tr>
      <w:tr w:rsidR="001F33ED" w:rsidRPr="003F52BF" w:rsidTr="00CE2B4C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rPr>
                <w:b/>
                <w:bCs/>
              </w:rPr>
            </w:pPr>
            <w:r>
              <w:rPr>
                <w:b/>
                <w:bCs/>
              </w:rPr>
              <w:t>ТЭЦ-2,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rPr>
                <w:b/>
                <w:bCs/>
              </w:rPr>
            </w:pPr>
            <w:r>
              <w:rPr>
                <w:b/>
                <w:bCs/>
              </w:rPr>
              <w:t>тыс. Гкал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903,196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415,314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-487,882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-54%</w:t>
            </w:r>
          </w:p>
        </w:tc>
      </w:tr>
      <w:tr w:rsidR="001F33ED" w:rsidRPr="003F52BF" w:rsidTr="00CE2B4C">
        <w:trPr>
          <w:trHeight w:val="266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r>
              <w:t xml:space="preserve">Пар 16 </w:t>
            </w:r>
            <w:proofErr w:type="spellStart"/>
            <w:r>
              <w:t>ата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10,421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-10,421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-100%</w:t>
            </w:r>
          </w:p>
        </w:tc>
      </w:tr>
      <w:tr w:rsidR="001F33ED" w:rsidRPr="003F52BF" w:rsidTr="00CE2B4C">
        <w:trPr>
          <w:trHeight w:val="255"/>
          <w:jc w:val="center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r>
              <w:t>Горячая вода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center"/>
            </w:pPr>
            <w:r>
              <w:t xml:space="preserve"> -//-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892,775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415,314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-477,461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Default="001F33ED" w:rsidP="00CE2B4C">
            <w:pPr>
              <w:jc w:val="right"/>
            </w:pPr>
            <w:r>
              <w:t>-53%</w:t>
            </w:r>
          </w:p>
        </w:tc>
      </w:tr>
    </w:tbl>
    <w:p w:rsidR="001F33ED" w:rsidRDefault="001F33ED" w:rsidP="001F33ED">
      <w:pPr>
        <w:ind w:firstLine="709"/>
        <w:jc w:val="both"/>
        <w:rPr>
          <w:sz w:val="24"/>
          <w:szCs w:val="24"/>
        </w:rPr>
      </w:pPr>
    </w:p>
    <w:p w:rsidR="001F33ED" w:rsidRPr="00ED65DE" w:rsidRDefault="001F33ED" w:rsidP="001F33E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1F33ED" w:rsidRDefault="001F33ED" w:rsidP="001F33ED">
      <w:pPr>
        <w:ind w:firstLine="709"/>
        <w:jc w:val="both"/>
        <w:rPr>
          <w:sz w:val="24"/>
          <w:szCs w:val="24"/>
        </w:rPr>
      </w:pPr>
    </w:p>
    <w:p w:rsidR="001F33ED" w:rsidRPr="006E4BF8" w:rsidRDefault="001F33ED" w:rsidP="001F33ED">
      <w:pPr>
        <w:ind w:firstLine="709"/>
        <w:jc w:val="both"/>
        <w:rPr>
          <w:color w:val="auto"/>
          <w:sz w:val="24"/>
          <w:szCs w:val="24"/>
        </w:rPr>
      </w:pPr>
      <w:r w:rsidRPr="003F52BF">
        <w:rPr>
          <w:sz w:val="24"/>
          <w:szCs w:val="24"/>
        </w:rPr>
        <w:t xml:space="preserve">Ежегодно с </w:t>
      </w:r>
      <w:r w:rsidRPr="006E4BF8">
        <w:rPr>
          <w:color w:val="auto"/>
          <w:sz w:val="24"/>
          <w:szCs w:val="24"/>
        </w:rPr>
        <w:t xml:space="preserve">потребителями заключаются договора на поставку тепловой энергии </w:t>
      </w:r>
      <w:proofErr w:type="gramStart"/>
      <w:r w:rsidRPr="006E4BF8">
        <w:rPr>
          <w:color w:val="auto"/>
          <w:sz w:val="24"/>
          <w:szCs w:val="24"/>
        </w:rPr>
        <w:t>согласно</w:t>
      </w:r>
      <w:proofErr w:type="gramEnd"/>
      <w:r w:rsidRPr="006E4BF8">
        <w:rPr>
          <w:color w:val="auto"/>
          <w:sz w:val="24"/>
          <w:szCs w:val="24"/>
        </w:rPr>
        <w:t xml:space="preserve"> заявленных объемов. По условиям договора ежемесячно с потребителями подписываются акты на поставку тепловой энергии. За 1 полугодие 2019 года претензий со стороны потребителей тепловой энергии по качеству и количеству не было.</w:t>
      </w:r>
    </w:p>
    <w:p w:rsidR="001F33ED" w:rsidRDefault="001F33ED" w:rsidP="001F33ED">
      <w:pPr>
        <w:pStyle w:val="a6"/>
        <w:spacing w:line="240" w:lineRule="auto"/>
        <w:jc w:val="left"/>
        <w:rPr>
          <w:rStyle w:val="s0"/>
          <w:color w:val="FF0000"/>
          <w:sz w:val="24"/>
          <w:szCs w:val="24"/>
        </w:rPr>
        <w:sectPr w:rsidR="001F33ED" w:rsidSect="00810EE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1F33ED" w:rsidRDefault="001F33ED" w:rsidP="001F33ED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О постатейном исполнении утвержденных ведомством уполномоченного органа тарифных смет за отчетный период</w:t>
      </w:r>
    </w:p>
    <w:p w:rsidR="001F33ED" w:rsidRDefault="001F33ED" w:rsidP="001F33ED">
      <w:pPr>
        <w:pStyle w:val="a3"/>
        <w:ind w:left="928"/>
        <w:jc w:val="both"/>
        <w:rPr>
          <w:b/>
          <w:sz w:val="24"/>
          <w:szCs w:val="24"/>
        </w:rPr>
      </w:pPr>
    </w:p>
    <w:p w:rsidR="001F33ED" w:rsidRDefault="001F33ED" w:rsidP="001F33ED">
      <w:pPr>
        <w:ind w:left="568"/>
        <w:jc w:val="center"/>
        <w:rPr>
          <w:b/>
          <w:sz w:val="24"/>
          <w:szCs w:val="24"/>
        </w:rPr>
      </w:pPr>
      <w:r w:rsidRPr="00C0207E">
        <w:rPr>
          <w:b/>
          <w:sz w:val="24"/>
          <w:szCs w:val="24"/>
        </w:rPr>
        <w:t>Отчет об исполнении тарифной сметы на услуги по производству тепловой энергии ТЭЦ-3 АО "ПАВЛОДАРЭНЕРГО"</w:t>
      </w:r>
    </w:p>
    <w:p w:rsidR="001F33ED" w:rsidRDefault="001F33ED" w:rsidP="001F33ED">
      <w:pPr>
        <w:ind w:left="568"/>
        <w:jc w:val="center"/>
        <w:rPr>
          <w:b/>
          <w:sz w:val="24"/>
          <w:szCs w:val="24"/>
        </w:rPr>
      </w:pPr>
    </w:p>
    <w:tbl>
      <w:tblPr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6"/>
        <w:gridCol w:w="2686"/>
        <w:gridCol w:w="1115"/>
        <w:gridCol w:w="1153"/>
        <w:gridCol w:w="993"/>
        <w:gridCol w:w="1134"/>
        <w:gridCol w:w="1134"/>
        <w:gridCol w:w="1260"/>
        <w:gridCol w:w="866"/>
        <w:gridCol w:w="127"/>
        <w:gridCol w:w="1007"/>
        <w:gridCol w:w="127"/>
        <w:gridCol w:w="1134"/>
        <w:gridCol w:w="851"/>
        <w:gridCol w:w="742"/>
        <w:gridCol w:w="729"/>
        <w:gridCol w:w="811"/>
      </w:tblGrid>
      <w:tr w:rsidR="001F33ED" w:rsidRPr="00C0207E" w:rsidTr="00CE2B4C">
        <w:trPr>
          <w:trHeight w:val="72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№ </w:t>
            </w:r>
            <w:proofErr w:type="gramStart"/>
            <w:r w:rsidRPr="00C0207E">
              <w:rPr>
                <w:b/>
                <w:bCs/>
                <w:color w:val="auto"/>
              </w:rPr>
              <w:t>п</w:t>
            </w:r>
            <w:proofErr w:type="gramEnd"/>
            <w:r w:rsidRPr="00C0207E">
              <w:rPr>
                <w:b/>
                <w:bCs/>
                <w:color w:val="auto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</w:t>
            </w:r>
            <w:proofErr w:type="gramStart"/>
            <w:r w:rsidRPr="00C0207E">
              <w:rPr>
                <w:b/>
                <w:bCs/>
                <w:color w:val="auto"/>
              </w:rPr>
              <w:t>.ч</w:t>
            </w:r>
            <w:proofErr w:type="spellEnd"/>
            <w:proofErr w:type="gramEnd"/>
            <w:r w:rsidRPr="00C0207E">
              <w:rPr>
                <w:b/>
                <w:bCs/>
                <w:color w:val="auto"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577DE9" w:rsidRDefault="001F33ED" w:rsidP="00CE2B4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77DE9">
              <w:rPr>
                <w:b/>
                <w:bCs/>
                <w:color w:val="auto"/>
                <w:sz w:val="18"/>
                <w:szCs w:val="18"/>
              </w:rPr>
              <w:t>Фактические показатели исполнения тарифной сметы за 1 полугодие 2019г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</w:t>
            </w:r>
            <w:proofErr w:type="gramStart"/>
            <w:r w:rsidRPr="00C0207E">
              <w:rPr>
                <w:b/>
                <w:bCs/>
                <w:color w:val="auto"/>
              </w:rPr>
              <w:t>.ч</w:t>
            </w:r>
            <w:proofErr w:type="spellEnd"/>
            <w:proofErr w:type="gramEnd"/>
            <w:r w:rsidRPr="00C0207E">
              <w:rPr>
                <w:b/>
                <w:bCs/>
                <w:color w:val="auto"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C0207E">
              <w:rPr>
                <w:b/>
                <w:bCs/>
                <w:color w:val="auto"/>
              </w:rPr>
              <w:t>т</w:t>
            </w:r>
            <w:proofErr w:type="gramStart"/>
            <w:r w:rsidRPr="00C0207E">
              <w:rPr>
                <w:b/>
                <w:bCs/>
                <w:color w:val="auto"/>
              </w:rPr>
              <w:t>.ч</w:t>
            </w:r>
            <w:proofErr w:type="spellEnd"/>
            <w:proofErr w:type="gramEnd"/>
            <w:r w:rsidRPr="00C0207E">
              <w:rPr>
                <w:b/>
                <w:bCs/>
                <w:color w:val="auto"/>
              </w:rPr>
              <w:t xml:space="preserve"> по параметрам: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 xml:space="preserve"> - ГВС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Затраты на производство товаров и предоставление услуг,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4 619 045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601 421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2 410 127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1 607 497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2 736 818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356 298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1 359 237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1 021 284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64%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Материальные затраты,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2 300 008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314 874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901 450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1 083 684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1 502 268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205 213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588 060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708 994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Сырье и материалы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247 021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15 439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66 992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164 590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147 104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39 895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98 015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хим.реагенты и реактивы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66 323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44 191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43 689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11 848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29 110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вода на технологические цели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102 442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27 782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68 257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56 945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3 559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15 443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37 942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56%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материалы и услуги на эксплуатацию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78 256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52 142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46 470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12 603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30 963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59%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Топливо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2 039 706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298 605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830 856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910 245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1 331 458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194 537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541 736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595 184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1.2.1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уголь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1 970 087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294 254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811 975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863 858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1 281 606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191 422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528 216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561 968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1.2.2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мазут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69 619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18 881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46 387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49 853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3 116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13 520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33 217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ГСМ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18 722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5 078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12 474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430%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Энергия, в </w:t>
            </w:r>
            <w:proofErr w:type="spellStart"/>
            <w:r w:rsidRPr="00C0207E">
              <w:rPr>
                <w:b/>
                <w:bCs/>
                <w:color w:val="auto"/>
              </w:rPr>
              <w:t>т.ч</w:t>
            </w:r>
            <w:proofErr w:type="spellEnd"/>
            <w:r w:rsidRPr="00C0207E">
              <w:rPr>
                <w:b/>
                <w:bCs/>
                <w:color w:val="auto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5 950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4 983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1 352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1.4.1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эл. энергия  на хоз. нужды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551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1.4.2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теп</w:t>
            </w:r>
            <w:proofErr w:type="gramStart"/>
            <w:r w:rsidRPr="00C0207E">
              <w:rPr>
                <w:color w:val="auto"/>
              </w:rPr>
              <w:t>.</w:t>
            </w:r>
            <w:proofErr w:type="gramEnd"/>
            <w:r w:rsidRPr="00C0207E">
              <w:rPr>
                <w:color w:val="auto"/>
              </w:rPr>
              <w:t xml:space="preserve"> </w:t>
            </w:r>
            <w:proofErr w:type="gramStart"/>
            <w:r w:rsidRPr="00C0207E">
              <w:rPr>
                <w:color w:val="auto"/>
              </w:rPr>
              <w:t>э</w:t>
            </w:r>
            <w:proofErr w:type="gramEnd"/>
            <w:r w:rsidRPr="00C0207E">
              <w:rPr>
                <w:color w:val="auto"/>
              </w:rPr>
              <w:t>нергия  на хоз. нужды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2 949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86%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Затраты на оплату труда,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377 640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23 602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102 416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251 622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265 702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16 606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72 058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177 038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2.1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заработная плата производственного персонала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343 621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93 190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228 955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244 114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15 257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66 204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162 653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2.2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социальный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34 019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22 667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21 588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5 855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14 384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</w:tr>
      <w:tr w:rsidR="001F33ED" w:rsidRPr="00D025EF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Амортизация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801 401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140 088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657 340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3 973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474 511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82 946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389 212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59%</w:t>
            </w:r>
          </w:p>
        </w:tc>
      </w:tr>
      <w:tr w:rsidR="001F33ED" w:rsidRPr="00D025EF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Ремонт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746 866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98 288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642 304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6 274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298 644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39 302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256 834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40%</w:t>
            </w:r>
          </w:p>
        </w:tc>
      </w:tr>
      <w:tr w:rsidR="001F33ED" w:rsidRPr="00D025EF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Услуги сторонних организаций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191 886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11 991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52 040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127 855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79 533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21 569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52 993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lastRenderedPageBreak/>
              <w:t xml:space="preserve">№ </w:t>
            </w:r>
            <w:proofErr w:type="gramStart"/>
            <w:r w:rsidRPr="00D025EF">
              <w:rPr>
                <w:b/>
              </w:rPr>
              <w:t>п</w:t>
            </w:r>
            <w:proofErr w:type="gramEnd"/>
            <w:r w:rsidRPr="00D025EF">
              <w:rPr>
                <w:b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Предусмотрено в утвержденной тарифной смете на 2019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Фактические показатели исполнения тарифной сметы за 1 полугодие 2019г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грузовой автотранспорт, услуги механизмов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163 803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10 236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44 424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109 143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60 546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3 784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40 342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</w:tr>
      <w:tr w:rsidR="001F33ED" w:rsidRPr="00C0207E" w:rsidTr="00CE2B4C">
        <w:trPr>
          <w:trHeight w:val="38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расходы на тех. </w:t>
            </w:r>
            <w:proofErr w:type="spellStart"/>
            <w:r w:rsidRPr="00C0207E">
              <w:rPr>
                <w:color w:val="auto"/>
              </w:rPr>
              <w:t>хар-ки</w:t>
            </w:r>
            <w:proofErr w:type="spellEnd"/>
            <w:r w:rsidRPr="00C0207E">
              <w:rPr>
                <w:color w:val="auto"/>
              </w:rPr>
              <w:t>/</w:t>
            </w:r>
            <w:proofErr w:type="spellStart"/>
            <w:r w:rsidRPr="00C0207E">
              <w:rPr>
                <w:color w:val="auto"/>
              </w:rPr>
              <w:t>тех</w:t>
            </w:r>
            <w:proofErr w:type="gramStart"/>
            <w:r w:rsidRPr="00C0207E">
              <w:rPr>
                <w:color w:val="auto"/>
              </w:rPr>
              <w:t>.и</w:t>
            </w:r>
            <w:proofErr w:type="gramEnd"/>
            <w:r w:rsidRPr="00C0207E">
              <w:rPr>
                <w:color w:val="auto"/>
              </w:rPr>
              <w:t>нвентаризация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5 537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охрана объекта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11 640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7 299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63%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5.4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пожарно-оперативное обслуживание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4 098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101%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Плата за эмиссии в окружающую среду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159 152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43 162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106 043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86 078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5 380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57 354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54%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Прочие затраты,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42 092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28 046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30 082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20 044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71%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канцелярские,</w:t>
            </w:r>
            <w:r>
              <w:rPr>
                <w:color w:val="auto"/>
              </w:rPr>
              <w:t xml:space="preserve"> </w:t>
            </w:r>
            <w:r w:rsidRPr="00C0207E">
              <w:rPr>
                <w:color w:val="auto"/>
              </w:rPr>
              <w:t>типографские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1 262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140%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затраты по ТБ и </w:t>
            </w:r>
            <w:proofErr w:type="gramStart"/>
            <w:r w:rsidRPr="00C0207E">
              <w:rPr>
                <w:color w:val="auto"/>
              </w:rPr>
              <w:t>ОТ</w:t>
            </w:r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4 989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связь, радио, телефон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124%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поверка приборов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спец. молоко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54%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плата за пользование </w:t>
            </w:r>
            <w:proofErr w:type="spellStart"/>
            <w:r w:rsidRPr="00C0207E">
              <w:rPr>
                <w:color w:val="auto"/>
              </w:rPr>
              <w:t>зем</w:t>
            </w:r>
            <w:proofErr w:type="gramStart"/>
            <w:r w:rsidRPr="00C0207E">
              <w:rPr>
                <w:color w:val="auto"/>
              </w:rPr>
              <w:t>.у</w:t>
            </w:r>
            <w:proofErr w:type="gramEnd"/>
            <w:r w:rsidRPr="00C0207E">
              <w:rPr>
                <w:color w:val="auto"/>
              </w:rPr>
              <w:t>частками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20 287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13 517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16 157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10 765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хоз. вода, стоки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5 643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71%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7.8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 подпитка теплосети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79%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7.9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прочие 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</w:rPr>
            </w:pPr>
            <w:r w:rsidRPr="00C0207E">
              <w:rPr>
                <w:b/>
                <w:bCs/>
              </w:rPr>
              <w:t>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Расходы периода,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147 351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97 796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135 888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37 452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89 756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92%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Общие административные расходы,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146 459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97 202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134 862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37 173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89 073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92%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92%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 - заработная плата адм. персонала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49 023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32 664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48 930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13 270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32 602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100%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социальный налог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5 636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116%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амортизация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21 948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14 624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17 544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11 690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lastRenderedPageBreak/>
              <w:t xml:space="preserve">№ </w:t>
            </w:r>
            <w:proofErr w:type="gramStart"/>
            <w:r w:rsidRPr="00D025EF">
              <w:rPr>
                <w:b/>
              </w:rPr>
              <w:t>п</w:t>
            </w:r>
            <w:proofErr w:type="gramEnd"/>
            <w:r w:rsidRPr="00D025EF">
              <w:rPr>
                <w:b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Наименование показателей тарифной сметы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Ед. изм.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Предусмотрено в утвержденной тарифной смете на 2019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 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Фактические показатели исполнения тарифной сметы за 1 полугодие 2019г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Выполнение%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D025EF">
              <w:rPr>
                <w:b/>
              </w:rPr>
              <w:t xml:space="preserve">в </w:t>
            </w:r>
            <w:proofErr w:type="spellStart"/>
            <w:r w:rsidRPr="00D025EF">
              <w:rPr>
                <w:b/>
              </w:rPr>
              <w:t>т</w:t>
            </w:r>
            <w:proofErr w:type="gramStart"/>
            <w:r w:rsidRPr="00D025EF">
              <w:rPr>
                <w:b/>
              </w:rPr>
              <w:t>.ч</w:t>
            </w:r>
            <w:proofErr w:type="spellEnd"/>
            <w:proofErr w:type="gramEnd"/>
            <w:r w:rsidRPr="00D025EF">
              <w:rPr>
                <w:b/>
              </w:rPr>
              <w:t xml:space="preserve"> по параметрам: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- 40 пар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- 16 пар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D025EF" w:rsidRDefault="001F33ED" w:rsidP="00CE2B4C">
            <w:pPr>
              <w:jc w:val="center"/>
              <w:rPr>
                <w:b/>
              </w:rPr>
            </w:pPr>
            <w:r w:rsidRPr="00D025EF">
              <w:rPr>
                <w:b/>
              </w:rPr>
              <w:t>- ГВС</w:t>
            </w:r>
          </w:p>
        </w:tc>
      </w:tr>
      <w:tr w:rsidR="001F33ED" w:rsidRPr="00C0207E" w:rsidTr="00CE2B4C">
        <w:trPr>
          <w:trHeight w:val="37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налоговые платежи и сборы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40 892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27 246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30 630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20 408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75%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командировочные расходы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коммунальные услуги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6 409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78%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8.7.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связи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151%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151%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151%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151%</w:t>
            </w:r>
          </w:p>
        </w:tc>
      </w:tr>
      <w:tr w:rsidR="001F33ED" w:rsidRPr="00C0207E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8.8.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консалтинговые, аудиторские, маркетинговые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1 878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2 479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88%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банка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2 953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115%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8.10.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страхование работников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4 262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205%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8.11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другие расходы, 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12 342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8 223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14 503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9 662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118%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118%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118%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117%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услуги легкового транспорта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2 379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50%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канцелярские товары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119%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119%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119%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спец. молоко, ОТ и</w:t>
            </w:r>
            <w:r>
              <w:rPr>
                <w:color w:val="auto"/>
              </w:rPr>
              <w:t xml:space="preserve"> </w:t>
            </w:r>
            <w:r w:rsidRPr="00C0207E">
              <w:rPr>
                <w:color w:val="auto"/>
              </w:rPr>
              <w:t>ТБ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37%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охрана объекта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991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1 650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166%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166%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166%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166%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>8.11.5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color w:val="auto"/>
              </w:rPr>
            </w:pPr>
            <w:r w:rsidRPr="00C0207E">
              <w:rPr>
                <w:color w:val="auto"/>
              </w:rPr>
              <w:t xml:space="preserve"> - материалы, услуги на эксплуатацию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color w:val="auto"/>
              </w:rPr>
            </w:pPr>
            <w:r w:rsidRPr="00C0207E">
              <w:rPr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3 935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7 581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474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2 056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5 051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193%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193%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color w:val="auto"/>
              </w:rPr>
            </w:pPr>
            <w:r w:rsidRPr="00C0207E">
              <w:rPr>
                <w:color w:val="auto"/>
              </w:rPr>
              <w:t>193%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8.11.6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 прочие расходы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 -//-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1 758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170%</w:t>
            </w:r>
          </w:p>
        </w:tc>
      </w:tr>
      <w:tr w:rsidR="001F33ED" w:rsidRPr="00C0207E" w:rsidTr="00CE2B4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Расходы по реализации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1 026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115%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115%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115%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Всего затрат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4 766 396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610 722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2 450 381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1 705 293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2 872 706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364 977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1 396 688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1 111 040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57%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65%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IV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Прибыль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293 629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25 654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217 622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50 353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671 426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102 663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794 054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-225 291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229%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400%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365%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-447%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Всего доходов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тыс.тенге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5 060 025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636 376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2 668 003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1 755 646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3 544 131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467 641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2 190 742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885 749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50%</w:t>
            </w:r>
          </w:p>
        </w:tc>
      </w:tr>
      <w:tr w:rsidR="001F33ED" w:rsidRPr="00C0207E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Объем оказываемых услуг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proofErr w:type="spellStart"/>
            <w:r w:rsidRPr="00C0207E">
              <w:rPr>
                <w:b/>
                <w:bCs/>
                <w:color w:val="auto"/>
              </w:rPr>
              <w:t>тыс</w:t>
            </w:r>
            <w:proofErr w:type="gramStart"/>
            <w:r w:rsidRPr="00C0207E">
              <w:rPr>
                <w:b/>
                <w:bCs/>
                <w:color w:val="auto"/>
              </w:rPr>
              <w:t>.Г</w:t>
            </w:r>
            <w:proofErr w:type="gramEnd"/>
            <w:r w:rsidRPr="00C0207E">
              <w:rPr>
                <w:b/>
                <w:bCs/>
                <w:color w:val="auto"/>
              </w:rPr>
              <w:t>кал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2 209,048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137,978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599,212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1 471,858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1 335,989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101,393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492,023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742,573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60%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73%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82%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50%</w:t>
            </w:r>
          </w:p>
        </w:tc>
      </w:tr>
      <w:tr w:rsidR="001F33ED" w:rsidRPr="00C0207E" w:rsidTr="00CE2B4C">
        <w:trPr>
          <w:trHeight w:val="3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VII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 xml:space="preserve">Тариф  </w:t>
            </w:r>
            <w:r w:rsidRPr="00C0207E">
              <w:rPr>
                <w:color w:val="auto"/>
              </w:rPr>
              <w:t>(без НДС)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тенге/</w:t>
            </w:r>
          </w:p>
          <w:p w:rsidR="001F33ED" w:rsidRPr="00C0207E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Гкал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2 290,59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4 612,16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4 452,52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1 192,81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2 652,81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4 612,16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4 452,52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C0207E">
              <w:rPr>
                <w:b/>
                <w:bCs/>
                <w:color w:val="auto"/>
              </w:rPr>
              <w:t>1 192,81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33ED" w:rsidRPr="00C0207E" w:rsidRDefault="001F33ED" w:rsidP="00CE2B4C">
            <w:pPr>
              <w:jc w:val="right"/>
              <w:rPr>
                <w:b/>
                <w:bCs/>
                <w:color w:val="auto"/>
              </w:rPr>
            </w:pPr>
          </w:p>
        </w:tc>
      </w:tr>
    </w:tbl>
    <w:p w:rsidR="001F33ED" w:rsidRDefault="001F33ED" w:rsidP="001F33ED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1F33ED" w:rsidRDefault="001F33ED" w:rsidP="001F33ED">
      <w:pPr>
        <w:pStyle w:val="a6"/>
        <w:spacing w:line="240" w:lineRule="auto"/>
        <w:rPr>
          <w:b/>
          <w:sz w:val="24"/>
          <w:szCs w:val="24"/>
        </w:rPr>
      </w:pPr>
    </w:p>
    <w:p w:rsidR="001F33ED" w:rsidRDefault="001F33ED" w:rsidP="001F33ED">
      <w:pPr>
        <w:pStyle w:val="a6"/>
        <w:spacing w:line="240" w:lineRule="auto"/>
        <w:rPr>
          <w:b/>
          <w:sz w:val="24"/>
          <w:szCs w:val="24"/>
        </w:rPr>
      </w:pPr>
    </w:p>
    <w:p w:rsidR="001F33ED" w:rsidRDefault="001F33ED" w:rsidP="001F33ED">
      <w:pPr>
        <w:pStyle w:val="a6"/>
        <w:spacing w:line="240" w:lineRule="auto"/>
        <w:rPr>
          <w:b/>
          <w:sz w:val="24"/>
          <w:szCs w:val="24"/>
        </w:rPr>
      </w:pPr>
      <w:r w:rsidRPr="009E49B3">
        <w:rPr>
          <w:b/>
          <w:sz w:val="24"/>
          <w:szCs w:val="24"/>
        </w:rPr>
        <w:lastRenderedPageBreak/>
        <w:t>Отчет об исполнении тарифной сметы на услуги по производству тепловой энергии ТЭЦ-2 АО "ПАВЛОДАРЭНЕРГО"</w:t>
      </w:r>
    </w:p>
    <w:p w:rsidR="001F33ED" w:rsidRDefault="001F33ED" w:rsidP="001F33ED">
      <w:pPr>
        <w:pStyle w:val="a6"/>
        <w:spacing w:line="240" w:lineRule="auto"/>
        <w:jc w:val="left"/>
        <w:rPr>
          <w:b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3482"/>
        <w:gridCol w:w="1209"/>
        <w:gridCol w:w="1412"/>
        <w:gridCol w:w="1134"/>
        <w:gridCol w:w="1134"/>
        <w:gridCol w:w="1701"/>
        <w:gridCol w:w="993"/>
        <w:gridCol w:w="142"/>
        <w:gridCol w:w="1134"/>
        <w:gridCol w:w="850"/>
        <w:gridCol w:w="851"/>
        <w:gridCol w:w="141"/>
        <w:gridCol w:w="992"/>
      </w:tblGrid>
      <w:tr w:rsidR="001F33ED" w:rsidRPr="00AC3602" w:rsidTr="00CE2B4C">
        <w:trPr>
          <w:trHeight w:val="12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№ </w:t>
            </w:r>
            <w:proofErr w:type="gramStart"/>
            <w:r w:rsidRPr="00AC3602">
              <w:rPr>
                <w:b/>
                <w:bCs/>
              </w:rPr>
              <w:t>п</w:t>
            </w:r>
            <w:proofErr w:type="gramEnd"/>
            <w:r w:rsidRPr="00AC3602">
              <w:rPr>
                <w:b/>
                <w:bCs/>
              </w:rPr>
              <w:t>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 xml:space="preserve">Предусмотрено в утвержденной тарифной смете на 2019 год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2019г.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1F33ED" w:rsidRPr="00AC3602" w:rsidTr="00CE2B4C">
        <w:trPr>
          <w:trHeight w:val="25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</w:p>
        </w:tc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ГВС</w:t>
            </w:r>
          </w:p>
        </w:tc>
      </w:tr>
      <w:tr w:rsidR="001F33ED" w:rsidRPr="00AC3602" w:rsidTr="00CE2B4C">
        <w:trPr>
          <w:trHeight w:val="35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Затраты на производство товаров и предоставление услуг,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2 108 463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61 090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2 047 373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973 218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973 218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48%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Материальные затраты,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962 026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950 927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513 190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513 190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54%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Сырье и материалы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111 464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110 179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31 918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31 918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29%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1.1.1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 хим.реагенты и реактивы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8 590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5 061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5 061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59%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1.1.2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 вода на технологические цели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75 616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74 744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18 431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18 431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1.1.3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>
              <w:t xml:space="preserve">  материалы </w:t>
            </w:r>
            <w:r w:rsidRPr="00AC3602">
              <w:t xml:space="preserve">и услуги на </w:t>
            </w:r>
            <w:proofErr w:type="spellStart"/>
            <w:r w:rsidRPr="00AC3602">
              <w:t>эксплуат</w:t>
            </w:r>
            <w:proofErr w:type="spellEnd"/>
            <w:r w:rsidRPr="00AC3602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27 158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26 845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8 426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8 426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31%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Топливо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842 426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832 706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477 476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477 476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1.2.1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 уголь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817 028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807 601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457 284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457 284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57%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1.2.2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 мазут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25 398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25 105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20 192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20 192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80%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 Энергия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3 796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3 796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1.3.1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 эл. энергия  на хоз. нужды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4 975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45%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1.3.2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 теп</w:t>
            </w:r>
            <w:proofErr w:type="gramStart"/>
            <w:r w:rsidRPr="00AC3602">
              <w:t>.</w:t>
            </w:r>
            <w:proofErr w:type="gramEnd"/>
            <w:r w:rsidRPr="00AC3602">
              <w:t xml:space="preserve"> </w:t>
            </w:r>
            <w:proofErr w:type="gramStart"/>
            <w:r w:rsidRPr="00AC3602">
              <w:t>э</w:t>
            </w:r>
            <w:proofErr w:type="gramEnd"/>
            <w:r w:rsidRPr="00AC3602">
              <w:t>нергия  на хоз. нужды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51%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Затраты на оплату труда,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246 717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243 871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174 812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174 812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72%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2.1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 заработная плата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224 493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221 903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160 634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160 634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72%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2.2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 социальный налог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22 224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21 968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14 178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14 178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65%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Амортизация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164 434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155 037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93 309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93 309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60%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Ремонт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571 367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35 854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535 513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114 140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114 140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21%</w:t>
            </w:r>
          </w:p>
        </w:tc>
      </w:tr>
      <w:tr w:rsidR="001F33ED" w:rsidRPr="00AC3602" w:rsidTr="00CE2B4C">
        <w:trPr>
          <w:trHeight w:val="32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Услуги сторонних организаций производственного характера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73 424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72 575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34 322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34 322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</w:tr>
      <w:tr w:rsidR="001F33ED" w:rsidRPr="00AC3602" w:rsidTr="00CE2B4C">
        <w:trPr>
          <w:trHeight w:val="3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5.1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грузовой автотранспорт, услуги механизмов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48 536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47 974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19 144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19 144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40%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5.2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технические характеристики, исследование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7 819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7 729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5.3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охрана объекта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7 734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6 007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6 007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78%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5.4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пожарно-оперативное обслуживание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7 760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85%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Плата за эмиссии в окружающую среду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67 378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66 601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29 631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29 631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44%</w:t>
            </w:r>
          </w:p>
        </w:tc>
      </w:tr>
      <w:tr w:rsidR="001F33ED" w:rsidRPr="00AC3602" w:rsidTr="00CE2B4C">
        <w:trPr>
          <w:trHeight w:val="45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Прочие затраты,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23 117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22 849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13 814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13 814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60%</w:t>
            </w:r>
          </w:p>
        </w:tc>
      </w:tr>
      <w:tr w:rsidR="001F33ED" w:rsidRPr="00AC3602" w:rsidTr="00CE2B4C">
        <w:trPr>
          <w:trHeight w:val="45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AC3602">
              <w:rPr>
                <w:b/>
                <w:bCs/>
              </w:rPr>
              <w:t>п</w:t>
            </w:r>
            <w:proofErr w:type="gramEnd"/>
            <w:r w:rsidRPr="00AC3602">
              <w:rPr>
                <w:b/>
                <w:bCs/>
              </w:rPr>
              <w:t>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2019г.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1F33ED" w:rsidRPr="00AC3602" w:rsidTr="00CE2B4C">
        <w:trPr>
          <w:trHeight w:val="451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</w:p>
        </w:tc>
        <w:tc>
          <w:tcPr>
            <w:tcW w:w="3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7.1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 канцелярские,</w:t>
            </w:r>
            <w:r>
              <w:rPr>
                <w:color w:val="auto"/>
              </w:rPr>
              <w:t xml:space="preserve"> </w:t>
            </w:r>
            <w:r w:rsidRPr="00AC3602">
              <w:rPr>
                <w:color w:val="auto"/>
              </w:rPr>
              <w:t>типографские расходы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26%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7.2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 затраты по ТБ и </w:t>
            </w:r>
            <w:proofErr w:type="gramStart"/>
            <w:r w:rsidRPr="00AC3602">
              <w:t>ОТ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5 924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52%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7.3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 связь,</w:t>
            </w:r>
            <w:r>
              <w:t xml:space="preserve"> </w:t>
            </w:r>
            <w:r w:rsidRPr="00AC3602">
              <w:t>радио,</w:t>
            </w:r>
            <w:r>
              <w:t xml:space="preserve"> </w:t>
            </w:r>
            <w:r w:rsidRPr="00AC3602">
              <w:t>телефон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7.4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 поверка приборов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10%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7.5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 спец.</w:t>
            </w:r>
            <w:r>
              <w:t xml:space="preserve"> </w:t>
            </w:r>
            <w:r w:rsidRPr="00AC3602">
              <w:t>молоко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36%</w:t>
            </w:r>
          </w:p>
        </w:tc>
      </w:tr>
      <w:tr w:rsidR="001F33ED" w:rsidRPr="00AC3602" w:rsidTr="00CE2B4C">
        <w:trPr>
          <w:trHeight w:val="34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7.6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 плата за пользование земельными участками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9 242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7 451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7 451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81%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7.7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 хоз. вода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58%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7.8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 подпитка теплосети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42%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7.9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прочие денежные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Расходы периода,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71 753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70 961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56 024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56 024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79%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Общие административные расходы,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71 157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70 337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55 470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55 470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79%</w:t>
            </w:r>
          </w:p>
        </w:tc>
      </w:tr>
      <w:tr w:rsidR="001F33ED" w:rsidRPr="00AC3602" w:rsidTr="00CE2B4C">
        <w:trPr>
          <w:trHeight w:val="406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заработная плата административного персонала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38 221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37 780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25 691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25 691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68%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социальный налог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3 082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82%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налоговые платежи и сборы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15 725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15 544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11 663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11 663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75%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командировочные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51%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коммунальные услуги (</w:t>
            </w:r>
            <w:proofErr w:type="spellStart"/>
            <w:r w:rsidRPr="00AC3602">
              <w:t>хпв</w:t>
            </w:r>
            <w:proofErr w:type="spellEnd"/>
            <w:r w:rsidRPr="00AC3602">
              <w:t>, т/э ХН)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2 604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61%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услуги связи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110%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111%</w:t>
            </w:r>
          </w:p>
        </w:tc>
      </w:tr>
      <w:tr w:rsidR="001F33ED" w:rsidRPr="00AC3602" w:rsidTr="00CE2B4C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8.7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оплата консалтинговых, аудиторских и маркетинговых услуг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134%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135%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8.8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услуги банка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128%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130%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страхование работников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164%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166%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8.10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другие расходы</w:t>
            </w:r>
            <w:proofErr w:type="gramStart"/>
            <w:r w:rsidRPr="00AC3602">
              <w:rPr>
                <w:b/>
                <w:bCs/>
              </w:rPr>
              <w:t xml:space="preserve"> ,</w:t>
            </w:r>
            <w:proofErr w:type="gramEnd"/>
            <w:r w:rsidRPr="00AC3602">
              <w:rPr>
                <w:b/>
                <w:bCs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5 036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4 979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5 933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5 933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119%</w:t>
            </w:r>
          </w:p>
        </w:tc>
      </w:tr>
      <w:tr w:rsidR="001F33ED" w:rsidRPr="00AC3602" w:rsidTr="00CE2B4C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8.10.1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услуги </w:t>
            </w:r>
            <w:proofErr w:type="gramStart"/>
            <w:r w:rsidRPr="00AC3602">
              <w:t>л</w:t>
            </w:r>
            <w:proofErr w:type="gramEnd"/>
            <w:r w:rsidRPr="00AC3602">
              <w:t>/</w:t>
            </w:r>
            <w:proofErr w:type="spellStart"/>
            <w:r w:rsidRPr="00AC3602">
              <w:t>трансп</w:t>
            </w:r>
            <w:proofErr w:type="spellEnd"/>
            <w:r w:rsidRPr="00AC3602">
              <w:t>-та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51%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8.10.2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канцелярские товары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195%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197%</w:t>
            </w:r>
          </w:p>
        </w:tc>
      </w:tr>
      <w:tr w:rsidR="001F33ED" w:rsidRPr="00AC3602" w:rsidTr="00CE2B4C">
        <w:trPr>
          <w:trHeight w:val="29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8.10.3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спец. молоко, ОТ и</w:t>
            </w:r>
            <w:r>
              <w:t xml:space="preserve"> </w:t>
            </w:r>
            <w:r w:rsidRPr="00AC3602">
              <w:t>ТБ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100%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101%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8.10.4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color w:val="auto"/>
              </w:rPr>
            </w:pPr>
            <w:r w:rsidRPr="00AC3602">
              <w:rPr>
                <w:color w:val="auto"/>
              </w:rPr>
              <w:t xml:space="preserve"> - материалы на </w:t>
            </w:r>
            <w:proofErr w:type="spellStart"/>
            <w:r w:rsidRPr="00AC3602">
              <w:rPr>
                <w:color w:val="auto"/>
              </w:rPr>
              <w:t>экспл</w:t>
            </w:r>
            <w:proofErr w:type="spellEnd"/>
            <w:r w:rsidRPr="00AC3602">
              <w:rPr>
                <w:color w:val="auto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1 992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2 439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121%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122%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>8.10.5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r w:rsidRPr="00AC3602">
              <w:t xml:space="preserve"> - подпитка теплосетей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</w:pPr>
            <w:r w:rsidRPr="00AC3602"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19%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</w:pPr>
            <w:r w:rsidRPr="00AC3602">
              <w:t>20%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8.10.6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 прочие расходы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 -//-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364%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368%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AC3602">
              <w:rPr>
                <w:b/>
                <w:bCs/>
              </w:rPr>
              <w:t>п</w:t>
            </w:r>
            <w:proofErr w:type="gramEnd"/>
            <w:r w:rsidRPr="00AC3602">
              <w:rPr>
                <w:b/>
                <w:bCs/>
              </w:rPr>
              <w:t>/п</w:t>
            </w:r>
          </w:p>
        </w:tc>
        <w:tc>
          <w:tcPr>
            <w:tcW w:w="3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Наименование показателей тарифной сметы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Ед.</w:t>
            </w:r>
            <w:r>
              <w:rPr>
                <w:b/>
                <w:bCs/>
              </w:rPr>
              <w:t xml:space="preserve"> </w:t>
            </w:r>
            <w:r w:rsidRPr="00AC3602">
              <w:rPr>
                <w:b/>
                <w:bCs/>
              </w:rPr>
              <w:t>изм.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Предусмотрено в утвержденной тарифной смете на 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Фактические показатели исполнения тарифной сметы за 1 полугодие 2019г.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 </w:t>
            </w:r>
            <w:proofErr w:type="spellStart"/>
            <w:r w:rsidRPr="00AC3602">
              <w:rPr>
                <w:b/>
                <w:bCs/>
              </w:rPr>
              <w:t>т.ч</w:t>
            </w:r>
            <w:proofErr w:type="spellEnd"/>
            <w:r w:rsidRPr="00AC3602">
              <w:rPr>
                <w:b/>
                <w:bCs/>
              </w:rPr>
              <w:t>. по параметрам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Выполнение 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  <w:color w:val="auto"/>
              </w:rPr>
              <w:t xml:space="preserve">в </w:t>
            </w:r>
            <w:proofErr w:type="spellStart"/>
            <w:r w:rsidRPr="00AC3602">
              <w:rPr>
                <w:b/>
                <w:bCs/>
                <w:color w:val="auto"/>
              </w:rPr>
              <w:t>т.ч</w:t>
            </w:r>
            <w:proofErr w:type="spellEnd"/>
            <w:r w:rsidRPr="00AC3602">
              <w:rPr>
                <w:b/>
                <w:bCs/>
                <w:color w:val="auto"/>
              </w:rPr>
              <w:t>. по параметрам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</w:p>
        </w:tc>
        <w:tc>
          <w:tcPr>
            <w:tcW w:w="3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- 16 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- ГВС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9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Расходы по реализации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253729" w:rsidRDefault="00253729" w:rsidP="00CE2B4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93%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89%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III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Всего затрат по производству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253729" w:rsidRDefault="00253729" w:rsidP="00CE2B4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2 180 251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61 918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2 118 334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1 029 242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1 029 242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49%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IV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Прибыль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36 460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36 46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-43 805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-43 805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-120%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</w:p>
        </w:tc>
      </w:tr>
      <w:tr w:rsidR="001F33ED" w:rsidRPr="00AC3602" w:rsidTr="00CE2B4C">
        <w:trPr>
          <w:trHeight w:val="44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V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Регулируемая база задействованных активов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5 655 843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6 396 275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113%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VI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тыс.тенге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253729" w:rsidRDefault="001F33ED" w:rsidP="00253729">
            <w:pPr>
              <w:jc w:val="right"/>
              <w:rPr>
                <w:b/>
                <w:bCs/>
                <w:lang w:val="en-US"/>
              </w:rPr>
            </w:pPr>
            <w:r w:rsidRPr="00AC3602">
              <w:rPr>
                <w:b/>
                <w:bCs/>
              </w:rPr>
              <w:t xml:space="preserve">2 216 </w:t>
            </w:r>
            <w:r w:rsidR="00253729">
              <w:rPr>
                <w:b/>
                <w:bCs/>
                <w:lang w:val="en-US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98 378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2 118 333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985 436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985 436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47%</w:t>
            </w:r>
          </w:p>
        </w:tc>
      </w:tr>
      <w:tr w:rsidR="001F33ED" w:rsidRPr="00AC3602" w:rsidTr="00CE2B4C">
        <w:trPr>
          <w:trHeight w:val="25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VII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 xml:space="preserve">Объем оказываемых услуг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proofErr w:type="spellStart"/>
            <w:r w:rsidRPr="00AC3602">
              <w:rPr>
                <w:b/>
                <w:bCs/>
              </w:rPr>
              <w:t>тыс</w:t>
            </w:r>
            <w:proofErr w:type="gramStart"/>
            <w:r w:rsidRPr="00AC3602">
              <w:rPr>
                <w:b/>
                <w:bCs/>
              </w:rPr>
              <w:t>.Г</w:t>
            </w:r>
            <w:proofErr w:type="gramEnd"/>
            <w:r w:rsidRPr="00AC3602">
              <w:rPr>
                <w:b/>
                <w:bCs/>
              </w:rPr>
              <w:t>кал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903,196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10,421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892,775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415,314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415,314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46%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47%</w:t>
            </w:r>
          </w:p>
        </w:tc>
      </w:tr>
      <w:tr w:rsidR="001F33ED" w:rsidRPr="00AC3602" w:rsidTr="00CE2B4C">
        <w:trPr>
          <w:trHeight w:val="1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VIII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</w:rPr>
            </w:pPr>
            <w:r w:rsidRPr="00AC3602">
              <w:rPr>
                <w:b/>
                <w:bCs/>
              </w:rPr>
              <w:t>Тариф  (без НДС)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center"/>
              <w:rPr>
                <w:b/>
                <w:bCs/>
              </w:rPr>
            </w:pPr>
            <w:r w:rsidRPr="00AC3602">
              <w:rPr>
                <w:b/>
                <w:bCs/>
              </w:rPr>
              <w:t>тенге/Гкал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2 454,26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9 440,39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2 372,75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2 372,75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rPr>
                <w:b/>
                <w:bCs/>
                <w:color w:val="FFFFFF"/>
              </w:rPr>
            </w:pPr>
            <w:r w:rsidRPr="00AC3602">
              <w:rPr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2 372,75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97%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  <w:color w:val="auto"/>
              </w:rPr>
            </w:pPr>
            <w:r w:rsidRPr="00AC3602">
              <w:rPr>
                <w:b/>
                <w:bCs/>
                <w:color w:val="auto"/>
              </w:rPr>
              <w:t>0%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33ED" w:rsidRPr="00AC3602" w:rsidRDefault="001F33ED" w:rsidP="00CE2B4C">
            <w:pPr>
              <w:jc w:val="right"/>
              <w:rPr>
                <w:b/>
                <w:bCs/>
              </w:rPr>
            </w:pPr>
            <w:r w:rsidRPr="00AC3602">
              <w:rPr>
                <w:b/>
                <w:bCs/>
              </w:rPr>
              <w:t>100%</w:t>
            </w:r>
          </w:p>
        </w:tc>
      </w:tr>
    </w:tbl>
    <w:p w:rsidR="001F33ED" w:rsidRDefault="001F33ED" w:rsidP="001F33ED">
      <w:pPr>
        <w:pStyle w:val="a6"/>
        <w:spacing w:line="240" w:lineRule="auto"/>
        <w:ind w:left="1069"/>
        <w:rPr>
          <w:b/>
          <w:sz w:val="24"/>
          <w:szCs w:val="24"/>
        </w:rPr>
      </w:pPr>
    </w:p>
    <w:p w:rsidR="001F33ED" w:rsidRDefault="001F33ED" w:rsidP="001F33ED">
      <w:pPr>
        <w:spacing w:after="200" w:line="276" w:lineRule="auto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33ED" w:rsidRDefault="001F33ED" w:rsidP="001F33ED">
      <w:pPr>
        <w:pStyle w:val="a6"/>
        <w:spacing w:line="240" w:lineRule="auto"/>
        <w:ind w:left="1069"/>
        <w:rPr>
          <w:b/>
          <w:sz w:val="24"/>
          <w:szCs w:val="24"/>
        </w:rPr>
        <w:sectPr w:rsidR="001F33ED" w:rsidSect="00CE2B4C">
          <w:pgSz w:w="16838" w:h="11906" w:orient="landscape"/>
          <w:pgMar w:top="1134" w:right="992" w:bottom="567" w:left="709" w:header="709" w:footer="709" w:gutter="0"/>
          <w:cols w:space="708"/>
          <w:docGrid w:linePitch="360"/>
        </w:sectPr>
      </w:pPr>
    </w:p>
    <w:p w:rsidR="001F33ED" w:rsidRDefault="001F33ED" w:rsidP="001F33ED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lastRenderedPageBreak/>
        <w:t xml:space="preserve">Исполнение тарифной сметы по производству тепловой энергии </w:t>
      </w:r>
    </w:p>
    <w:p w:rsidR="001F33ED" w:rsidRPr="00237671" w:rsidRDefault="001F33ED" w:rsidP="001F33ED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ЭЦ-3 АО «ПАВЛОДАРЭНЕРГО» за 1 полугодие 2019</w:t>
      </w:r>
      <w:r w:rsidRPr="00237671">
        <w:rPr>
          <w:b/>
          <w:sz w:val="24"/>
          <w:szCs w:val="24"/>
        </w:rPr>
        <w:t xml:space="preserve"> г.</w:t>
      </w:r>
    </w:p>
    <w:p w:rsidR="001F33ED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1F33ED" w:rsidRDefault="001F33ED" w:rsidP="001F33ED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71B75">
        <w:rPr>
          <w:color w:val="000000"/>
          <w:sz w:val="24"/>
          <w:szCs w:val="24"/>
        </w:rPr>
        <w:t xml:space="preserve">Приказом </w:t>
      </w:r>
      <w:proofErr w:type="spellStart"/>
      <w:r w:rsidRPr="00C71B75">
        <w:rPr>
          <w:color w:val="000000"/>
          <w:sz w:val="24"/>
          <w:szCs w:val="24"/>
        </w:rPr>
        <w:t>ДКРЕМиЗК</w:t>
      </w:r>
      <w:proofErr w:type="spellEnd"/>
      <w:r w:rsidRPr="00C71B75">
        <w:rPr>
          <w:color w:val="000000"/>
          <w:sz w:val="24"/>
          <w:szCs w:val="24"/>
        </w:rPr>
        <w:t xml:space="preserve"> МНЭ РК № 172-ОД от 25.11.2015 г. утверждены следующие тарифы с учетом дифференциации по параметрам отпускаемого пара в тенге за 1 Гкал без НДС с 1 января 201</w:t>
      </w:r>
      <w:r>
        <w:rPr>
          <w:color w:val="000000"/>
          <w:sz w:val="24"/>
          <w:szCs w:val="24"/>
        </w:rPr>
        <w:t>9</w:t>
      </w:r>
      <w:r w:rsidRPr="00C71B75">
        <w:rPr>
          <w:color w:val="000000"/>
          <w:sz w:val="24"/>
          <w:szCs w:val="24"/>
        </w:rPr>
        <w:t xml:space="preserve"> г.:</w:t>
      </w:r>
      <w:r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пар 40 </w:t>
      </w:r>
      <w:proofErr w:type="spellStart"/>
      <w:r w:rsidRPr="00C71B75">
        <w:rPr>
          <w:color w:val="000000"/>
          <w:sz w:val="24"/>
          <w:szCs w:val="24"/>
        </w:rPr>
        <w:t>ата</w:t>
      </w:r>
      <w:proofErr w:type="spellEnd"/>
      <w:r w:rsidRPr="00C71B75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 xml:space="preserve">4612,16 тенге/Гкал;  </w:t>
      </w:r>
      <w:r w:rsidRPr="00C71B75">
        <w:rPr>
          <w:color w:val="000000"/>
          <w:sz w:val="24"/>
          <w:szCs w:val="24"/>
        </w:rPr>
        <w:t xml:space="preserve">пар 16 </w:t>
      </w:r>
      <w:proofErr w:type="spellStart"/>
      <w:r w:rsidRPr="00C71B75">
        <w:rPr>
          <w:color w:val="000000"/>
          <w:sz w:val="24"/>
          <w:szCs w:val="24"/>
        </w:rPr>
        <w:t>ата</w:t>
      </w:r>
      <w:proofErr w:type="spellEnd"/>
      <w:r w:rsidRPr="00C71B75">
        <w:rPr>
          <w:color w:val="000000"/>
          <w:sz w:val="24"/>
          <w:szCs w:val="24"/>
        </w:rPr>
        <w:t xml:space="preserve"> – 4</w:t>
      </w:r>
      <w:r>
        <w:rPr>
          <w:color w:val="000000"/>
          <w:sz w:val="24"/>
          <w:szCs w:val="24"/>
        </w:rPr>
        <w:t xml:space="preserve"> 452,52 тенге/Гкал; </w:t>
      </w:r>
      <w:r w:rsidRPr="00C71B75">
        <w:rPr>
          <w:color w:val="000000"/>
          <w:sz w:val="24"/>
          <w:szCs w:val="24"/>
        </w:rPr>
        <w:t xml:space="preserve">ГВС – </w:t>
      </w:r>
      <w:r>
        <w:rPr>
          <w:color w:val="000000"/>
          <w:sz w:val="24"/>
          <w:szCs w:val="24"/>
        </w:rPr>
        <w:t>1 192,81</w:t>
      </w:r>
      <w:r w:rsidRPr="00C71B75">
        <w:rPr>
          <w:color w:val="000000"/>
          <w:sz w:val="24"/>
          <w:szCs w:val="24"/>
        </w:rPr>
        <w:t xml:space="preserve"> тенге/Гкал.</w:t>
      </w:r>
    </w:p>
    <w:p w:rsidR="001F33ED" w:rsidRPr="00C71B75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>
        <w:rPr>
          <w:sz w:val="24"/>
          <w:szCs w:val="24"/>
        </w:rPr>
        <w:t xml:space="preserve">2 209,048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C71B75">
        <w:rPr>
          <w:sz w:val="24"/>
          <w:szCs w:val="24"/>
        </w:rPr>
        <w:t>Г</w:t>
      </w:r>
      <w:proofErr w:type="gramEnd"/>
      <w:r w:rsidRPr="00C71B75">
        <w:rPr>
          <w:sz w:val="24"/>
          <w:szCs w:val="24"/>
        </w:rPr>
        <w:t>кал</w:t>
      </w:r>
      <w:proofErr w:type="spellEnd"/>
      <w:r w:rsidRPr="00C71B75">
        <w:rPr>
          <w:sz w:val="24"/>
          <w:szCs w:val="24"/>
        </w:rPr>
        <w:t xml:space="preserve"> (в том числе 40 пар </w:t>
      </w:r>
      <w:r>
        <w:rPr>
          <w:sz w:val="24"/>
          <w:szCs w:val="24"/>
        </w:rPr>
        <w:t>– 137,978</w:t>
      </w:r>
      <w:r w:rsidRPr="00C71B7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тыс.Гкал</w:t>
      </w:r>
      <w:proofErr w:type="spellEnd"/>
      <w:r>
        <w:rPr>
          <w:sz w:val="24"/>
          <w:szCs w:val="24"/>
        </w:rPr>
        <w:t>, 16 пар – 599,</w:t>
      </w:r>
      <w:r w:rsidRPr="00C71B75">
        <w:rPr>
          <w:sz w:val="24"/>
          <w:szCs w:val="24"/>
        </w:rPr>
        <w:t xml:space="preserve">212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, горячая вода – 1</w:t>
      </w:r>
      <w:r>
        <w:rPr>
          <w:sz w:val="24"/>
          <w:szCs w:val="24"/>
        </w:rPr>
        <w:t> 471,</w:t>
      </w:r>
      <w:r w:rsidRPr="00C71B75">
        <w:rPr>
          <w:sz w:val="24"/>
          <w:szCs w:val="24"/>
        </w:rPr>
        <w:t xml:space="preserve">858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>
        <w:rPr>
          <w:sz w:val="24"/>
          <w:szCs w:val="24"/>
        </w:rPr>
        <w:t xml:space="preserve">за 1 полугодие 2019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ТЭЦ-3 со</w:t>
      </w:r>
      <w:r>
        <w:rPr>
          <w:sz w:val="24"/>
          <w:szCs w:val="24"/>
        </w:rPr>
        <w:t>ставил 1 335,989 Гкал, выполнение 60 %</w:t>
      </w:r>
      <w:r w:rsidRPr="00C71B75">
        <w:rPr>
          <w:sz w:val="24"/>
          <w:szCs w:val="24"/>
        </w:rPr>
        <w:t>.</w:t>
      </w:r>
    </w:p>
    <w:p w:rsidR="001F33ED" w:rsidRPr="00237671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1778C">
        <w:rPr>
          <w:sz w:val="24"/>
          <w:szCs w:val="24"/>
        </w:rPr>
        <w:t xml:space="preserve">Доходы от производства тепловой энергии </w:t>
      </w:r>
      <w:r w:rsidRPr="00D1778C">
        <w:rPr>
          <w:color w:val="auto"/>
          <w:sz w:val="24"/>
          <w:szCs w:val="24"/>
        </w:rPr>
        <w:t>составили 3 544 131 тыс</w:t>
      </w:r>
      <w:r w:rsidRPr="00D1778C">
        <w:rPr>
          <w:sz w:val="24"/>
          <w:szCs w:val="24"/>
        </w:rPr>
        <w:t>. тенге. План в тарифной смете – 5 060 025 тыс</w:t>
      </w:r>
      <w:r w:rsidRPr="00237671">
        <w:rPr>
          <w:sz w:val="24"/>
          <w:szCs w:val="24"/>
        </w:rPr>
        <w:t>. тенге.</w:t>
      </w:r>
    </w:p>
    <w:p w:rsidR="001F33ED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>
        <w:rPr>
          <w:sz w:val="24"/>
          <w:szCs w:val="24"/>
        </w:rPr>
        <w:t>2 872 706</w:t>
      </w:r>
      <w:r w:rsidRPr="00237671">
        <w:rPr>
          <w:sz w:val="24"/>
          <w:szCs w:val="24"/>
        </w:rPr>
        <w:t xml:space="preserve"> тыс. тенге. План в тарифной смете</w:t>
      </w:r>
      <w:r>
        <w:rPr>
          <w:sz w:val="24"/>
          <w:szCs w:val="24"/>
        </w:rPr>
        <w:t xml:space="preserve"> 4 766 396</w:t>
      </w:r>
      <w:r w:rsidRPr="00237671">
        <w:rPr>
          <w:sz w:val="24"/>
          <w:szCs w:val="24"/>
        </w:rPr>
        <w:t xml:space="preserve"> тыс. тенге. </w:t>
      </w:r>
      <w:r>
        <w:rPr>
          <w:sz w:val="24"/>
          <w:szCs w:val="24"/>
        </w:rPr>
        <w:t xml:space="preserve">Выполнение от года составило 60 %.В связи с несопоставимостью периодов плана и факта (тарифная смета утверждается на 12 месяцев) анализ исполнения тарифной сметы не производится.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2019 года в результате деятельности от производства тепловой энергии получена прибыль в сумме 671 426 тыс. тенге.</w:t>
      </w:r>
    </w:p>
    <w:p w:rsidR="001F33ED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1F33ED" w:rsidRDefault="001F33ED" w:rsidP="001F33ED">
      <w:pPr>
        <w:tabs>
          <w:tab w:val="left" w:pos="540"/>
        </w:tabs>
        <w:ind w:firstLine="709"/>
        <w:jc w:val="center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>Исполнение тарифной сметы по производству тепловой энергии</w:t>
      </w:r>
    </w:p>
    <w:p w:rsidR="001F33ED" w:rsidRPr="00237671" w:rsidRDefault="001F33ED" w:rsidP="001F33ED">
      <w:pPr>
        <w:pStyle w:val="a6"/>
        <w:spacing w:line="240" w:lineRule="auto"/>
        <w:ind w:left="1069"/>
        <w:rPr>
          <w:b/>
          <w:sz w:val="24"/>
          <w:szCs w:val="24"/>
        </w:rPr>
      </w:pPr>
      <w:r w:rsidRPr="00237671">
        <w:rPr>
          <w:b/>
          <w:sz w:val="24"/>
          <w:szCs w:val="24"/>
        </w:rPr>
        <w:t xml:space="preserve">ТЭЦ-2 АО «ПАВЛОДАРЭНЕРГО» </w:t>
      </w:r>
      <w:r>
        <w:rPr>
          <w:b/>
          <w:sz w:val="24"/>
          <w:szCs w:val="24"/>
        </w:rPr>
        <w:t>за 1 полугодие 2019</w:t>
      </w:r>
      <w:r w:rsidRPr="00237671">
        <w:rPr>
          <w:b/>
          <w:sz w:val="24"/>
          <w:szCs w:val="24"/>
        </w:rPr>
        <w:t xml:space="preserve"> г.</w:t>
      </w:r>
    </w:p>
    <w:p w:rsidR="001F33ED" w:rsidRDefault="001F33ED" w:rsidP="001F33ED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</w:p>
    <w:p w:rsidR="001F33ED" w:rsidRDefault="001F33ED" w:rsidP="001F33ED">
      <w:pPr>
        <w:pStyle w:val="a6"/>
        <w:widowControl w:val="0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C71B75">
        <w:rPr>
          <w:color w:val="000000"/>
          <w:sz w:val="24"/>
          <w:szCs w:val="24"/>
        </w:rPr>
        <w:t xml:space="preserve">Приказом </w:t>
      </w:r>
      <w:proofErr w:type="spellStart"/>
      <w:r w:rsidRPr="00C71B75">
        <w:rPr>
          <w:color w:val="000000"/>
          <w:sz w:val="24"/>
          <w:szCs w:val="24"/>
        </w:rPr>
        <w:t>ДКРЕМиЗК</w:t>
      </w:r>
      <w:proofErr w:type="spellEnd"/>
      <w:r w:rsidRPr="00C71B75">
        <w:rPr>
          <w:color w:val="000000"/>
          <w:sz w:val="24"/>
          <w:szCs w:val="24"/>
        </w:rPr>
        <w:t xml:space="preserve"> МНЭ РК № 172-ОД от 25.11.2015 г. утверждены следующие тарифы с учетом дифференциации по параметрам отпускаемого пара в тенге за 1 Гкал без НДС с 1 января 201</w:t>
      </w:r>
      <w:r>
        <w:rPr>
          <w:color w:val="000000"/>
          <w:sz w:val="24"/>
          <w:szCs w:val="24"/>
        </w:rPr>
        <w:t>9</w:t>
      </w:r>
      <w:r w:rsidRPr="00C71B75">
        <w:rPr>
          <w:color w:val="000000"/>
          <w:sz w:val="24"/>
          <w:szCs w:val="24"/>
        </w:rPr>
        <w:t xml:space="preserve"> г.:</w:t>
      </w:r>
      <w:r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пар 16 </w:t>
      </w:r>
      <w:proofErr w:type="spellStart"/>
      <w:r w:rsidRPr="00C71B75">
        <w:rPr>
          <w:color w:val="000000"/>
          <w:sz w:val="24"/>
          <w:szCs w:val="24"/>
        </w:rPr>
        <w:t>ата</w:t>
      </w:r>
      <w:proofErr w:type="spellEnd"/>
      <w:r w:rsidRPr="00C71B75">
        <w:rPr>
          <w:color w:val="000000"/>
          <w:sz w:val="24"/>
          <w:szCs w:val="24"/>
        </w:rPr>
        <w:t xml:space="preserve"> – </w:t>
      </w:r>
      <w:r>
        <w:rPr>
          <w:color w:val="000000"/>
          <w:sz w:val="24"/>
          <w:szCs w:val="24"/>
        </w:rPr>
        <w:t>9 440,39</w:t>
      </w:r>
      <w:r w:rsidRPr="00C71B75">
        <w:rPr>
          <w:color w:val="000000"/>
          <w:sz w:val="24"/>
          <w:szCs w:val="24"/>
        </w:rPr>
        <w:t xml:space="preserve"> тенге/Гкал;</w:t>
      </w:r>
      <w:r>
        <w:rPr>
          <w:color w:val="000000"/>
          <w:sz w:val="24"/>
          <w:szCs w:val="24"/>
        </w:rPr>
        <w:t xml:space="preserve"> </w:t>
      </w:r>
      <w:r w:rsidRPr="00C71B75">
        <w:rPr>
          <w:color w:val="000000"/>
          <w:sz w:val="24"/>
          <w:szCs w:val="24"/>
        </w:rPr>
        <w:t xml:space="preserve">ГВС – </w:t>
      </w:r>
      <w:r>
        <w:rPr>
          <w:color w:val="000000"/>
          <w:sz w:val="24"/>
          <w:szCs w:val="24"/>
        </w:rPr>
        <w:t>2 372,75</w:t>
      </w:r>
      <w:r w:rsidRPr="00C71B75">
        <w:rPr>
          <w:color w:val="000000"/>
          <w:sz w:val="24"/>
          <w:szCs w:val="24"/>
        </w:rPr>
        <w:t xml:space="preserve"> тенге/Гкал.</w:t>
      </w:r>
    </w:p>
    <w:p w:rsidR="001F33ED" w:rsidRPr="00C71B75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71B75">
        <w:rPr>
          <w:sz w:val="24"/>
          <w:szCs w:val="24"/>
        </w:rPr>
        <w:t xml:space="preserve">Плановый объем в утвержденной тарифной смете принят в </w:t>
      </w:r>
      <w:r>
        <w:rPr>
          <w:sz w:val="24"/>
          <w:szCs w:val="24"/>
        </w:rPr>
        <w:t xml:space="preserve">903,196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</w:t>
      </w:r>
      <w:r w:rsidRPr="00C71B75">
        <w:rPr>
          <w:sz w:val="24"/>
          <w:szCs w:val="24"/>
        </w:rPr>
        <w:t>Г</w:t>
      </w:r>
      <w:proofErr w:type="gramEnd"/>
      <w:r w:rsidRPr="00C71B75">
        <w:rPr>
          <w:sz w:val="24"/>
          <w:szCs w:val="24"/>
        </w:rPr>
        <w:t>кал</w:t>
      </w:r>
      <w:proofErr w:type="spellEnd"/>
      <w:r w:rsidRPr="00C71B75">
        <w:rPr>
          <w:sz w:val="24"/>
          <w:szCs w:val="24"/>
        </w:rPr>
        <w:t xml:space="preserve"> (в том числе</w:t>
      </w:r>
      <w:r>
        <w:rPr>
          <w:sz w:val="24"/>
          <w:szCs w:val="24"/>
        </w:rPr>
        <w:t xml:space="preserve"> 16 пар – 10,421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 xml:space="preserve">, горячая вода – </w:t>
      </w:r>
      <w:r>
        <w:rPr>
          <w:sz w:val="24"/>
          <w:szCs w:val="24"/>
        </w:rPr>
        <w:t>892,775</w:t>
      </w:r>
      <w:r w:rsidRPr="00C71B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</w:t>
      </w:r>
      <w:r w:rsidRPr="00C71B75">
        <w:rPr>
          <w:sz w:val="24"/>
          <w:szCs w:val="24"/>
        </w:rPr>
        <w:t>Гкал</w:t>
      </w:r>
      <w:proofErr w:type="spellEnd"/>
      <w:r w:rsidRPr="00C71B7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C71B75">
        <w:rPr>
          <w:sz w:val="24"/>
          <w:szCs w:val="24"/>
        </w:rPr>
        <w:t xml:space="preserve">По факту </w:t>
      </w:r>
      <w:r>
        <w:rPr>
          <w:sz w:val="24"/>
          <w:szCs w:val="24"/>
        </w:rPr>
        <w:t xml:space="preserve">за 1 полугодие 2019 года </w:t>
      </w:r>
      <w:r w:rsidRPr="00C71B75">
        <w:rPr>
          <w:sz w:val="24"/>
          <w:szCs w:val="24"/>
        </w:rPr>
        <w:t xml:space="preserve">отпуск </w:t>
      </w:r>
      <w:proofErr w:type="spellStart"/>
      <w:r w:rsidRPr="00C71B75">
        <w:rPr>
          <w:sz w:val="24"/>
          <w:szCs w:val="24"/>
        </w:rPr>
        <w:t>теплоэнергии</w:t>
      </w:r>
      <w:proofErr w:type="spellEnd"/>
      <w:r w:rsidRPr="00C71B75">
        <w:rPr>
          <w:sz w:val="24"/>
          <w:szCs w:val="24"/>
        </w:rPr>
        <w:t xml:space="preserve"> с коллекторов ТЭЦ-</w:t>
      </w:r>
      <w:r>
        <w:rPr>
          <w:sz w:val="24"/>
          <w:szCs w:val="24"/>
        </w:rPr>
        <w:t>2</w:t>
      </w:r>
      <w:r w:rsidRPr="00C71B75">
        <w:rPr>
          <w:sz w:val="24"/>
          <w:szCs w:val="24"/>
        </w:rPr>
        <w:t xml:space="preserve"> со</w:t>
      </w:r>
      <w:r>
        <w:rPr>
          <w:sz w:val="24"/>
          <w:szCs w:val="24"/>
        </w:rPr>
        <w:t>ставил 415,314 Гкал, выполнение 46 %</w:t>
      </w:r>
      <w:r w:rsidRPr="00C71B75">
        <w:rPr>
          <w:sz w:val="24"/>
          <w:szCs w:val="24"/>
        </w:rPr>
        <w:t>.</w:t>
      </w:r>
    </w:p>
    <w:p w:rsidR="001F33ED" w:rsidRPr="00237671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Доходы от производства тепловой энергии составили </w:t>
      </w:r>
      <w:r>
        <w:rPr>
          <w:sz w:val="24"/>
          <w:szCs w:val="24"/>
        </w:rPr>
        <w:t>985 436</w:t>
      </w:r>
      <w:r w:rsidRPr="00237671">
        <w:rPr>
          <w:sz w:val="24"/>
          <w:szCs w:val="24"/>
        </w:rPr>
        <w:t xml:space="preserve"> тыс. тенге. План в тарифной смете </w:t>
      </w:r>
      <w:r w:rsidRPr="00324E53">
        <w:rPr>
          <w:sz w:val="24"/>
          <w:szCs w:val="24"/>
        </w:rPr>
        <w:t>– 2 216 711</w:t>
      </w:r>
      <w:r w:rsidRPr="00237671">
        <w:rPr>
          <w:sz w:val="24"/>
          <w:szCs w:val="24"/>
        </w:rPr>
        <w:t xml:space="preserve"> тыс. тенге.</w:t>
      </w:r>
    </w:p>
    <w:p w:rsidR="001F33ED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Расходы 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 w:rsidRPr="00237671">
        <w:rPr>
          <w:sz w:val="24"/>
          <w:szCs w:val="24"/>
        </w:rPr>
        <w:t xml:space="preserve"> – </w:t>
      </w:r>
      <w:r>
        <w:rPr>
          <w:sz w:val="24"/>
          <w:szCs w:val="24"/>
        </w:rPr>
        <w:t>1 029 242</w:t>
      </w:r>
      <w:r w:rsidRPr="00237671">
        <w:rPr>
          <w:sz w:val="24"/>
          <w:szCs w:val="24"/>
        </w:rPr>
        <w:t xml:space="preserve"> т</w:t>
      </w:r>
      <w:r>
        <w:rPr>
          <w:sz w:val="24"/>
          <w:szCs w:val="24"/>
        </w:rPr>
        <w:t>ыс. тенге. План в тарифной смете</w:t>
      </w:r>
      <w:r w:rsidRPr="00237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производства </w:t>
      </w:r>
      <w:r w:rsidRPr="00237671">
        <w:rPr>
          <w:sz w:val="24"/>
          <w:szCs w:val="24"/>
        </w:rPr>
        <w:t xml:space="preserve">на производство </w:t>
      </w:r>
      <w:proofErr w:type="spellStart"/>
      <w:r w:rsidRPr="00237671">
        <w:rPr>
          <w:sz w:val="24"/>
          <w:szCs w:val="24"/>
        </w:rPr>
        <w:t>теплоэнергии</w:t>
      </w:r>
      <w:proofErr w:type="spellEnd"/>
      <w:r>
        <w:rPr>
          <w:sz w:val="24"/>
          <w:szCs w:val="24"/>
        </w:rPr>
        <w:t xml:space="preserve"> 2 180 </w:t>
      </w:r>
      <w:r w:rsidR="00E2450E">
        <w:rPr>
          <w:sz w:val="24"/>
          <w:szCs w:val="24"/>
        </w:rPr>
        <w:t>251</w:t>
      </w:r>
      <w:bookmarkStart w:id="2" w:name="_GoBack"/>
      <w:bookmarkEnd w:id="2"/>
      <w:r w:rsidRPr="00237671">
        <w:rPr>
          <w:sz w:val="24"/>
          <w:szCs w:val="24"/>
        </w:rPr>
        <w:t xml:space="preserve"> тыс. тенге.</w:t>
      </w:r>
      <w:r>
        <w:rPr>
          <w:sz w:val="24"/>
          <w:szCs w:val="24"/>
        </w:rPr>
        <w:t xml:space="preserve"> Выполнение от года составило 47 %.</w:t>
      </w:r>
      <w:r w:rsidRPr="00237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несопоставимостью периодов плана и факта (тарифная смета утверждается на 12 месяцев) анализ исполнения тарифной сметы не производится. За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полугодие 2019 года в результате деятельности от производства тепловой энергии получен убыток в сумме 43 805 тыс. тенге.</w:t>
      </w:r>
    </w:p>
    <w:p w:rsidR="001F33ED" w:rsidRPr="00237671" w:rsidRDefault="001F33ED" w:rsidP="001F33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 xml:space="preserve"> </w:t>
      </w:r>
      <w:r w:rsidRPr="00237671">
        <w:rPr>
          <w:sz w:val="24"/>
          <w:szCs w:val="24"/>
        </w:rPr>
        <w:tab/>
      </w:r>
    </w:p>
    <w:p w:rsidR="001F33ED" w:rsidRDefault="001F33ED" w:rsidP="001F33ED">
      <w:pPr>
        <w:pStyle w:val="a3"/>
        <w:widowControl w:val="0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 w:rsidRPr="009308B4">
        <w:rPr>
          <w:b/>
          <w:sz w:val="24"/>
          <w:szCs w:val="24"/>
        </w:rPr>
        <w:t>О перспективах деятельности (планы развития), в том числе возможных изменениях</w:t>
      </w:r>
      <w:r>
        <w:rPr>
          <w:b/>
          <w:sz w:val="24"/>
          <w:szCs w:val="24"/>
        </w:rPr>
        <w:t xml:space="preserve"> тарифов на регулируемые услуги</w:t>
      </w:r>
    </w:p>
    <w:p w:rsidR="001F33ED" w:rsidRDefault="001F33ED" w:rsidP="001F33ED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1F33ED" w:rsidRPr="00237671" w:rsidRDefault="001F33ED" w:rsidP="001F33ED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В перспективе плана развития деятельности АО «ПАВЛОДАРЭНЕРГО»:</w:t>
      </w:r>
    </w:p>
    <w:p w:rsidR="001F33ED" w:rsidRPr="00237671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1F33ED" w:rsidRPr="00237671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1F33ED" w:rsidRPr="00237671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1F33ED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1F33ED" w:rsidRPr="00746137" w:rsidRDefault="001F33ED" w:rsidP="001F33ED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746137">
        <w:rPr>
          <w:rStyle w:val="s0"/>
          <w:sz w:val="24"/>
          <w:szCs w:val="24"/>
        </w:rPr>
        <w:t xml:space="preserve">предотвращение загрязнения окружающей среды. </w:t>
      </w:r>
    </w:p>
    <w:p w:rsidR="001F33ED" w:rsidRDefault="001F33ED" w:rsidP="001F33ED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677FC2" w:rsidRPr="005364C7" w:rsidRDefault="00677FC2" w:rsidP="00677FC2">
      <w:pPr>
        <w:pStyle w:val="21"/>
        <w:widowControl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lastRenderedPageBreak/>
        <w:t xml:space="preserve">О деятельности производственных комплексов ТЭЦ-3 и ТЭЦ-2 </w:t>
      </w:r>
      <w:r w:rsidR="00DE1BB6" w:rsidRPr="005364C7">
        <w:rPr>
          <w:color w:val="auto"/>
          <w:sz w:val="24"/>
          <w:szCs w:val="24"/>
        </w:rPr>
        <w:t xml:space="preserve">в городе Павлодаре </w:t>
      </w:r>
      <w:r w:rsidRPr="005364C7">
        <w:rPr>
          <w:color w:val="auto"/>
          <w:sz w:val="24"/>
          <w:szCs w:val="24"/>
        </w:rPr>
        <w:t xml:space="preserve">по производству тепловой энергии с докладами выступили: </w:t>
      </w:r>
      <w:r w:rsidR="001F33ED">
        <w:rPr>
          <w:color w:val="auto"/>
          <w:sz w:val="24"/>
          <w:szCs w:val="24"/>
          <w:lang w:val="kk-KZ"/>
        </w:rPr>
        <w:t xml:space="preserve">Первый заместитель Генерального директора по производсту – главный инженер Лесин Вадим Викторович </w:t>
      </w:r>
      <w:r w:rsidRPr="005364C7">
        <w:rPr>
          <w:color w:val="auto"/>
          <w:sz w:val="24"/>
          <w:szCs w:val="24"/>
        </w:rPr>
        <w:t xml:space="preserve">. </w:t>
      </w:r>
      <w:r w:rsidR="001F33ED">
        <w:rPr>
          <w:color w:val="auto"/>
          <w:sz w:val="24"/>
          <w:szCs w:val="24"/>
          <w:lang w:val="kk-KZ"/>
        </w:rPr>
        <w:t>Лесин В</w:t>
      </w:r>
      <w:r w:rsidR="001F33ED">
        <w:rPr>
          <w:color w:val="auto"/>
          <w:sz w:val="24"/>
          <w:szCs w:val="24"/>
        </w:rPr>
        <w:t>.В.</w:t>
      </w:r>
      <w:r w:rsidR="001F33ED">
        <w:rPr>
          <w:color w:val="auto"/>
          <w:sz w:val="24"/>
          <w:szCs w:val="24"/>
          <w:lang w:val="kk-KZ"/>
        </w:rPr>
        <w:t xml:space="preserve"> </w:t>
      </w:r>
      <w:r w:rsidRPr="005364C7">
        <w:rPr>
          <w:color w:val="auto"/>
          <w:sz w:val="24"/>
          <w:szCs w:val="24"/>
        </w:rPr>
        <w:t xml:space="preserve"> доложил об основных финансово-экономических показателях деятельности, об объемах отпуска тепловой энергии, о постатейном исполнении утвержденных тарифных смет, о выполнении инвестиционной программы. Рассказал о перспективах развития предприятия и о дальнейших изменениях тарифов на услуги по производству тепловой энергии. </w:t>
      </w:r>
      <w:r w:rsidRPr="005364C7">
        <w:rPr>
          <w:b/>
          <w:color w:val="auto"/>
          <w:spacing w:val="1"/>
          <w:sz w:val="24"/>
          <w:szCs w:val="24"/>
        </w:rPr>
        <w:t xml:space="preserve"> </w:t>
      </w:r>
    </w:p>
    <w:p w:rsidR="00677FC2" w:rsidRPr="005364C7" w:rsidRDefault="00677FC2" w:rsidP="001F33ED">
      <w:pPr>
        <w:widowControl w:val="0"/>
        <w:shd w:val="clear" w:color="auto" w:fill="FFFFFF"/>
        <w:ind w:firstLine="709"/>
        <w:jc w:val="both"/>
        <w:rPr>
          <w:color w:val="auto"/>
          <w:sz w:val="24"/>
          <w:szCs w:val="24"/>
        </w:rPr>
      </w:pPr>
      <w:r w:rsidRPr="005364C7">
        <w:rPr>
          <w:color w:val="auto"/>
          <w:sz w:val="24"/>
          <w:szCs w:val="24"/>
        </w:rPr>
        <w:t>Заслушав доклад у аудитории вопросов не возникло.</w:t>
      </w:r>
      <w:r w:rsidRPr="005364C7">
        <w:rPr>
          <w:color w:val="auto"/>
          <w:sz w:val="24"/>
          <w:szCs w:val="24"/>
        </w:rPr>
        <w:tab/>
      </w:r>
    </w:p>
    <w:sectPr w:rsidR="00677FC2" w:rsidRPr="005364C7" w:rsidSect="002376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41FEA"/>
    <w:multiLevelType w:val="hybridMultilevel"/>
    <w:tmpl w:val="17543A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EF1553"/>
    <w:multiLevelType w:val="hybridMultilevel"/>
    <w:tmpl w:val="A0C657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1"/>
    <w:rsid w:val="000100A1"/>
    <w:rsid w:val="00012266"/>
    <w:rsid w:val="0004048A"/>
    <w:rsid w:val="000433DD"/>
    <w:rsid w:val="0006637C"/>
    <w:rsid w:val="000736DC"/>
    <w:rsid w:val="000B15EB"/>
    <w:rsid w:val="000B3041"/>
    <w:rsid w:val="000B7BD2"/>
    <w:rsid w:val="001232FA"/>
    <w:rsid w:val="00123F5D"/>
    <w:rsid w:val="00126F86"/>
    <w:rsid w:val="00135CB5"/>
    <w:rsid w:val="00160D8E"/>
    <w:rsid w:val="001708A5"/>
    <w:rsid w:val="00180154"/>
    <w:rsid w:val="00190FE2"/>
    <w:rsid w:val="001C39D4"/>
    <w:rsid w:val="001C7EB9"/>
    <w:rsid w:val="001E7A16"/>
    <w:rsid w:val="001F33ED"/>
    <w:rsid w:val="002225E4"/>
    <w:rsid w:val="00233CA1"/>
    <w:rsid w:val="00237671"/>
    <w:rsid w:val="00243177"/>
    <w:rsid w:val="002445BA"/>
    <w:rsid w:val="002446F8"/>
    <w:rsid w:val="00253729"/>
    <w:rsid w:val="0026223D"/>
    <w:rsid w:val="0026369B"/>
    <w:rsid w:val="002719E5"/>
    <w:rsid w:val="002A36F1"/>
    <w:rsid w:val="002A47DF"/>
    <w:rsid w:val="002B27CB"/>
    <w:rsid w:val="002B7FB8"/>
    <w:rsid w:val="002D7B05"/>
    <w:rsid w:val="002F7945"/>
    <w:rsid w:val="00315777"/>
    <w:rsid w:val="00343D5A"/>
    <w:rsid w:val="003B5889"/>
    <w:rsid w:val="003C2559"/>
    <w:rsid w:val="003E5923"/>
    <w:rsid w:val="003F2600"/>
    <w:rsid w:val="003F52BF"/>
    <w:rsid w:val="004006D1"/>
    <w:rsid w:val="004045EF"/>
    <w:rsid w:val="00422D84"/>
    <w:rsid w:val="00424606"/>
    <w:rsid w:val="00441768"/>
    <w:rsid w:val="004732C9"/>
    <w:rsid w:val="00497A1B"/>
    <w:rsid w:val="00503FCE"/>
    <w:rsid w:val="00527F0D"/>
    <w:rsid w:val="005364C7"/>
    <w:rsid w:val="00542863"/>
    <w:rsid w:val="005524DA"/>
    <w:rsid w:val="005A7344"/>
    <w:rsid w:val="005A76D7"/>
    <w:rsid w:val="005D59EB"/>
    <w:rsid w:val="005E7294"/>
    <w:rsid w:val="00603177"/>
    <w:rsid w:val="0065060F"/>
    <w:rsid w:val="00655BBE"/>
    <w:rsid w:val="00663892"/>
    <w:rsid w:val="00677FC2"/>
    <w:rsid w:val="006D1F72"/>
    <w:rsid w:val="006E461C"/>
    <w:rsid w:val="006F701F"/>
    <w:rsid w:val="006F75B5"/>
    <w:rsid w:val="00701D29"/>
    <w:rsid w:val="00716E9F"/>
    <w:rsid w:val="00723078"/>
    <w:rsid w:val="00723623"/>
    <w:rsid w:val="007577B0"/>
    <w:rsid w:val="00777017"/>
    <w:rsid w:val="007E0ADA"/>
    <w:rsid w:val="007F2EA1"/>
    <w:rsid w:val="0080553F"/>
    <w:rsid w:val="00810EE0"/>
    <w:rsid w:val="008146E6"/>
    <w:rsid w:val="008261D6"/>
    <w:rsid w:val="008401DD"/>
    <w:rsid w:val="008411B9"/>
    <w:rsid w:val="00845EB0"/>
    <w:rsid w:val="00851C0D"/>
    <w:rsid w:val="008B0892"/>
    <w:rsid w:val="008B69E7"/>
    <w:rsid w:val="008D7692"/>
    <w:rsid w:val="008F38A3"/>
    <w:rsid w:val="00906AF2"/>
    <w:rsid w:val="00920F89"/>
    <w:rsid w:val="0092140B"/>
    <w:rsid w:val="009253D8"/>
    <w:rsid w:val="0094172E"/>
    <w:rsid w:val="00946A1D"/>
    <w:rsid w:val="00953EA3"/>
    <w:rsid w:val="00971AD2"/>
    <w:rsid w:val="00993831"/>
    <w:rsid w:val="009C4915"/>
    <w:rsid w:val="009F69AC"/>
    <w:rsid w:val="00A274AF"/>
    <w:rsid w:val="00A3194B"/>
    <w:rsid w:val="00A5607F"/>
    <w:rsid w:val="00A735EA"/>
    <w:rsid w:val="00A7612D"/>
    <w:rsid w:val="00A863A4"/>
    <w:rsid w:val="00A96E49"/>
    <w:rsid w:val="00AA151D"/>
    <w:rsid w:val="00AB0B78"/>
    <w:rsid w:val="00AC1114"/>
    <w:rsid w:val="00AC7DB6"/>
    <w:rsid w:val="00AE402A"/>
    <w:rsid w:val="00B370FA"/>
    <w:rsid w:val="00B42846"/>
    <w:rsid w:val="00B72D7D"/>
    <w:rsid w:val="00B82B8C"/>
    <w:rsid w:val="00B93517"/>
    <w:rsid w:val="00BA63E6"/>
    <w:rsid w:val="00BB6C24"/>
    <w:rsid w:val="00BD2274"/>
    <w:rsid w:val="00BE2FB5"/>
    <w:rsid w:val="00BF108B"/>
    <w:rsid w:val="00BF197E"/>
    <w:rsid w:val="00C86851"/>
    <w:rsid w:val="00CA5A57"/>
    <w:rsid w:val="00CD2BED"/>
    <w:rsid w:val="00CE2B4C"/>
    <w:rsid w:val="00D027CD"/>
    <w:rsid w:val="00D26D9B"/>
    <w:rsid w:val="00D5098B"/>
    <w:rsid w:val="00D60406"/>
    <w:rsid w:val="00DC289D"/>
    <w:rsid w:val="00DD6A5A"/>
    <w:rsid w:val="00DE1BB6"/>
    <w:rsid w:val="00DF083E"/>
    <w:rsid w:val="00E04453"/>
    <w:rsid w:val="00E22B50"/>
    <w:rsid w:val="00E2450E"/>
    <w:rsid w:val="00E325B2"/>
    <w:rsid w:val="00E66E4A"/>
    <w:rsid w:val="00E86EAC"/>
    <w:rsid w:val="00EA0DC8"/>
    <w:rsid w:val="00EB3290"/>
    <w:rsid w:val="00EB358D"/>
    <w:rsid w:val="00EB69F2"/>
    <w:rsid w:val="00EC527D"/>
    <w:rsid w:val="00EC656B"/>
    <w:rsid w:val="00ED65DE"/>
    <w:rsid w:val="00EF4585"/>
    <w:rsid w:val="00F01663"/>
    <w:rsid w:val="00F1776A"/>
    <w:rsid w:val="00F6036F"/>
    <w:rsid w:val="00F61F7E"/>
    <w:rsid w:val="00F77677"/>
    <w:rsid w:val="00F95A77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Соколова Анастасия Юрьевна</cp:lastModifiedBy>
  <cp:revision>21</cp:revision>
  <cp:lastPrinted>2019-04-23T08:46:00Z</cp:lastPrinted>
  <dcterms:created xsi:type="dcterms:W3CDTF">2018-04-27T05:56:00Z</dcterms:created>
  <dcterms:modified xsi:type="dcterms:W3CDTF">2019-07-31T06:32:00Z</dcterms:modified>
</cp:coreProperties>
</file>