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5" w:rsidRPr="00AC2176" w:rsidRDefault="004D1695" w:rsidP="00AC2176">
      <w:pPr>
        <w:jc w:val="center"/>
        <w:rPr>
          <w:b/>
        </w:rPr>
      </w:pPr>
      <w:r w:rsidRPr="00AC2176">
        <w:rPr>
          <w:b/>
          <w:lang w:val="en-US"/>
        </w:rPr>
        <w:t>C</w:t>
      </w:r>
      <w:r w:rsidRPr="00AC2176">
        <w:rPr>
          <w:b/>
        </w:rPr>
        <w:t>посо</w:t>
      </w:r>
      <w:r>
        <w:rPr>
          <w:b/>
        </w:rPr>
        <w:t>бы</w:t>
      </w:r>
      <w:r w:rsidRPr="00AC2176">
        <w:rPr>
          <w:b/>
        </w:rPr>
        <w:t xml:space="preserve"> оплаты за услуги энергоснабжения</w:t>
      </w:r>
      <w:r>
        <w:rPr>
          <w:b/>
        </w:rPr>
        <w:t xml:space="preserve"> физическими лицами</w:t>
      </w:r>
    </w:p>
    <w:p w:rsidR="004D1695" w:rsidRPr="00AC2176" w:rsidRDefault="004D1695" w:rsidP="00AE7E3F">
      <w:pPr>
        <w:jc w:val="right"/>
      </w:pPr>
    </w:p>
    <w:p w:rsidR="004D1695" w:rsidRDefault="004D1695" w:rsidP="00EA1C14">
      <w:pPr>
        <w:tabs>
          <w:tab w:val="left" w:pos="360"/>
          <w:tab w:val="left" w:pos="6360"/>
          <w:tab w:val="left" w:pos="6600"/>
        </w:tabs>
        <w:jc w:val="both"/>
      </w:pPr>
      <w:r w:rsidRPr="00737AD6">
        <w:t>Физическими лицами</w:t>
      </w:r>
      <w:r>
        <w:t xml:space="preserve"> </w:t>
      </w:r>
      <w:r w:rsidRPr="00C53863">
        <w:t>оплат</w:t>
      </w:r>
      <w:r>
        <w:t>а</w:t>
      </w:r>
      <w:r w:rsidRPr="00C53863">
        <w:t xml:space="preserve"> </w:t>
      </w:r>
      <w:r>
        <w:t xml:space="preserve">за потребленную энергию может </w:t>
      </w:r>
      <w:r w:rsidRPr="00C53863">
        <w:t>осуществл</w:t>
      </w:r>
      <w:r>
        <w:t xml:space="preserve">яться </w:t>
      </w:r>
      <w:r w:rsidRPr="00C53863">
        <w:t xml:space="preserve">через </w:t>
      </w:r>
      <w:r>
        <w:t>с</w:t>
      </w:r>
      <w:r w:rsidRPr="00C53863">
        <w:t xml:space="preserve">ервисные центры и кассы ТОО «Павлодарэнергосбыт», банки второго уровня и </w:t>
      </w:r>
      <w:r>
        <w:t xml:space="preserve">филиалы </w:t>
      </w:r>
      <w:r w:rsidRPr="00C53863">
        <w:t>АО «Казпочта»</w:t>
      </w:r>
      <w:r>
        <w:t xml:space="preserve">, через </w:t>
      </w:r>
      <w:r w:rsidR="00764304" w:rsidRPr="00764304">
        <w:t>терминалы ТОО «QIWI Kazakhstan»</w:t>
      </w:r>
      <w:r w:rsidRPr="00C53863">
        <w:t xml:space="preserve"> </w:t>
      </w:r>
      <w:r w:rsidR="001033F3">
        <w:t>и</w:t>
      </w:r>
      <w:r w:rsidR="001033F3" w:rsidRPr="001033F3">
        <w:t xml:space="preserve"> </w:t>
      </w:r>
      <w:r w:rsidR="001033F3">
        <w:rPr>
          <w:lang w:val="en-US"/>
        </w:rPr>
        <w:t>web</w:t>
      </w:r>
      <w:r w:rsidR="00764304">
        <w:t>-кошелё</w:t>
      </w:r>
      <w:r w:rsidR="001033F3">
        <w:t xml:space="preserve">к </w:t>
      </w:r>
      <w:r w:rsidRPr="00C53863">
        <w:t>ТОО «Astana-Plat»</w:t>
      </w:r>
      <w:r w:rsidR="001033F3" w:rsidRPr="001033F3">
        <w:t xml:space="preserve"> </w:t>
      </w:r>
      <w:r w:rsidR="001033F3">
        <w:t>(</w:t>
      </w:r>
      <w:r w:rsidR="001033F3">
        <w:rPr>
          <w:lang w:val="en-US"/>
        </w:rPr>
        <w:t>kassa</w:t>
      </w:r>
      <w:r w:rsidR="001033F3">
        <w:t>24.</w:t>
      </w:r>
      <w:r w:rsidR="001033F3">
        <w:rPr>
          <w:lang w:val="en-US"/>
        </w:rPr>
        <w:t>kz</w:t>
      </w:r>
      <w:r w:rsidR="001033F3">
        <w:t>),</w:t>
      </w:r>
      <w:r>
        <w:t xml:space="preserve"> </w:t>
      </w:r>
      <w:r w:rsidR="001033F3">
        <w:t xml:space="preserve">Интернет </w:t>
      </w:r>
      <w:r w:rsidR="001033F3">
        <w:rPr>
          <w:lang w:val="en-US"/>
        </w:rPr>
        <w:t>kaspi</w:t>
      </w:r>
      <w:r w:rsidR="001033F3">
        <w:t>.</w:t>
      </w:r>
      <w:r w:rsidR="001033F3">
        <w:rPr>
          <w:lang w:val="en-US"/>
        </w:rPr>
        <w:t>kz</w:t>
      </w:r>
      <w:r w:rsidR="001033F3" w:rsidRPr="001033F3">
        <w:t xml:space="preserve"> </w:t>
      </w:r>
      <w:r w:rsidR="001033F3">
        <w:t>АО «Каспий банк», через Интернет-банкинг держателям платежных карт АО «Казкоммерцбанк» (</w:t>
      </w:r>
      <w:r w:rsidR="001033F3">
        <w:rPr>
          <w:lang w:val="en-US"/>
        </w:rPr>
        <w:t>Homebank</w:t>
      </w:r>
      <w:r w:rsidR="001033F3">
        <w:t>.</w:t>
      </w:r>
      <w:r w:rsidR="001033F3">
        <w:rPr>
          <w:lang w:val="en-US"/>
        </w:rPr>
        <w:t>kz</w:t>
      </w:r>
      <w:r w:rsidR="001033F3">
        <w:t>), ДБ АО «Сбербанк» (</w:t>
      </w:r>
      <w:r w:rsidR="001033F3">
        <w:rPr>
          <w:lang w:val="en-US"/>
        </w:rPr>
        <w:t>online</w:t>
      </w:r>
      <w:r w:rsidR="001033F3">
        <w:t>.</w:t>
      </w:r>
      <w:r w:rsidR="001033F3">
        <w:rPr>
          <w:lang w:val="en-US"/>
        </w:rPr>
        <w:t>sberbank</w:t>
      </w:r>
      <w:r w:rsidR="001033F3">
        <w:t>.</w:t>
      </w:r>
      <w:r w:rsidR="001033F3">
        <w:rPr>
          <w:lang w:val="en-US"/>
        </w:rPr>
        <w:t>kz</w:t>
      </w:r>
      <w:r w:rsidR="001033F3">
        <w:t>), АО «Народный банк» (</w:t>
      </w:r>
      <w:r w:rsidR="001033F3">
        <w:rPr>
          <w:lang w:val="en-US"/>
        </w:rPr>
        <w:t>myhalyk</w:t>
      </w:r>
      <w:r w:rsidR="001033F3">
        <w:t>.</w:t>
      </w:r>
      <w:r w:rsidR="001033F3">
        <w:rPr>
          <w:lang w:val="en-US"/>
        </w:rPr>
        <w:t>kz</w:t>
      </w:r>
      <w:r w:rsidR="001033F3">
        <w:t>), АО «</w:t>
      </w:r>
      <w:r w:rsidR="001033F3">
        <w:rPr>
          <w:lang w:val="en-US"/>
        </w:rPr>
        <w:t>ForteBank</w:t>
      </w:r>
      <w:r w:rsidR="001033F3">
        <w:t>» (</w:t>
      </w:r>
      <w:r w:rsidR="001033F3">
        <w:rPr>
          <w:lang w:val="en-US"/>
        </w:rPr>
        <w:t>my</w:t>
      </w:r>
      <w:r w:rsidR="001033F3">
        <w:t>.</w:t>
      </w:r>
      <w:r w:rsidR="001033F3">
        <w:rPr>
          <w:lang w:val="en-US"/>
        </w:rPr>
        <w:t>fortebank</w:t>
      </w:r>
      <w:r w:rsidR="001033F3">
        <w:t>.</w:t>
      </w:r>
      <w:r w:rsidR="001033F3">
        <w:rPr>
          <w:lang w:val="en-US"/>
        </w:rPr>
        <w:t>com</w:t>
      </w:r>
      <w:r w:rsidR="001033F3">
        <w:t>), АО «АТФ Банк» (</w:t>
      </w:r>
      <w:hyperlink r:id="rId7" w:history="1">
        <w:r w:rsidR="001033F3">
          <w:rPr>
            <w:rStyle w:val="aa"/>
            <w:lang w:val="en-US"/>
          </w:rPr>
          <w:t>atf</w:t>
        </w:r>
        <w:r w:rsidR="001033F3">
          <w:rPr>
            <w:rStyle w:val="aa"/>
          </w:rPr>
          <w:t>24.</w:t>
        </w:r>
        <w:r w:rsidR="001033F3">
          <w:rPr>
            <w:rStyle w:val="aa"/>
            <w:lang w:val="en-US"/>
          </w:rPr>
          <w:t>kz</w:t>
        </w:r>
      </w:hyperlink>
      <w:r w:rsidR="001033F3">
        <w:t>), а также через терм</w:t>
      </w:r>
      <w:r w:rsidR="00764304">
        <w:t>иналы АО «Эксимбанк Казахстан».</w:t>
      </w:r>
    </w:p>
    <w:p w:rsidR="00064BF0" w:rsidRDefault="00064BF0" w:rsidP="00EA1C14">
      <w:pPr>
        <w:tabs>
          <w:tab w:val="left" w:pos="360"/>
          <w:tab w:val="left" w:pos="6360"/>
          <w:tab w:val="left" w:pos="6600"/>
        </w:tabs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 оплате услуг ТОО «Павлодарэнергосбыт» через банки второго уровня и АО «Казпочта», в т. ч. через Интернет, необходимо производить оплату за 3 (три) рабочих дня до срока оплаты не позднее 25 числа месяца, следующего за расчетным. В случае задержки платежа на сумму просроченной задолженности начисляется пени</w:t>
      </w:r>
      <w:r w:rsidRPr="00064BF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64BF0" w:rsidRPr="00064BF0" w:rsidRDefault="00064BF0" w:rsidP="00EA1C14">
      <w:pPr>
        <w:tabs>
          <w:tab w:val="left" w:pos="360"/>
          <w:tab w:val="left" w:pos="6360"/>
          <w:tab w:val="left" w:pos="6600"/>
        </w:tabs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Расчеты за услуги ТОО «Павлодарэнергосбыт» потребителями могут осуществляться за наличный и безналичный расчет (платежными картами через POS-терминалы) в сервисных центрах и кассах ТОО «Павлодарэнергосбыт».</w:t>
      </w:r>
      <w:bookmarkStart w:id="0" w:name="_GoBack"/>
      <w:bookmarkEnd w:id="0"/>
    </w:p>
    <w:p w:rsidR="001033F3" w:rsidRPr="001033F3" w:rsidRDefault="001033F3" w:rsidP="00EA1C14">
      <w:pPr>
        <w:tabs>
          <w:tab w:val="left" w:pos="360"/>
          <w:tab w:val="left" w:pos="6360"/>
          <w:tab w:val="left" w:pos="6600"/>
        </w:tabs>
        <w:jc w:val="both"/>
      </w:pPr>
    </w:p>
    <w:p w:rsidR="004D1695" w:rsidRDefault="004D1695" w:rsidP="001033F3">
      <w:pPr>
        <w:jc w:val="center"/>
        <w:rPr>
          <w:b/>
          <w:color w:val="000000"/>
        </w:rPr>
      </w:pPr>
      <w:r w:rsidRPr="00DF615F">
        <w:rPr>
          <w:b/>
        </w:rPr>
        <w:t>Порядок оплаты через электронные терминалы</w:t>
      </w:r>
    </w:p>
    <w:p w:rsidR="004D1695" w:rsidRDefault="004D1695" w:rsidP="00EA1C14">
      <w:pPr>
        <w:rPr>
          <w:b/>
          <w:color w:val="000000"/>
        </w:rPr>
      </w:pPr>
      <w:r w:rsidRPr="00727449">
        <w:rPr>
          <w:color w:val="000000"/>
        </w:rPr>
        <w:t xml:space="preserve">1. Выбрать </w:t>
      </w:r>
      <w:r>
        <w:rPr>
          <w:color w:val="000000"/>
        </w:rPr>
        <w:t>«</w:t>
      </w:r>
      <w:r w:rsidRPr="00727449">
        <w:rPr>
          <w:color w:val="000000"/>
        </w:rPr>
        <w:t>Коммунальные платежи</w:t>
      </w:r>
      <w:r>
        <w:rPr>
          <w:color w:val="000000"/>
        </w:rPr>
        <w:t>».</w:t>
      </w:r>
    </w:p>
    <w:p w:rsidR="004D1695" w:rsidRDefault="004D1695" w:rsidP="00EA1C14">
      <w:pPr>
        <w:rPr>
          <w:b/>
          <w:color w:val="000000"/>
        </w:rPr>
      </w:pPr>
      <w:r w:rsidRPr="00727449">
        <w:rPr>
          <w:color w:val="000000"/>
        </w:rPr>
        <w:t xml:space="preserve">2. Выбрать </w:t>
      </w:r>
      <w:r>
        <w:rPr>
          <w:color w:val="000000"/>
        </w:rPr>
        <w:t>«</w:t>
      </w:r>
      <w:r w:rsidRPr="00727449">
        <w:rPr>
          <w:color w:val="000000"/>
        </w:rPr>
        <w:t>ТОО "Павлодарэнергосбыт</w:t>
      </w:r>
      <w:r>
        <w:rPr>
          <w:color w:val="000000"/>
        </w:rPr>
        <w:t>».</w:t>
      </w:r>
    </w:p>
    <w:p w:rsidR="004D1695" w:rsidRDefault="004D1695" w:rsidP="00EA1C14">
      <w:pPr>
        <w:rPr>
          <w:b/>
          <w:color w:val="000000"/>
        </w:rPr>
      </w:pPr>
      <w:r w:rsidRPr="00727449">
        <w:rPr>
          <w:color w:val="000000"/>
        </w:rPr>
        <w:t>3. Выбрать</w:t>
      </w:r>
      <w:r>
        <w:rPr>
          <w:color w:val="000000"/>
        </w:rPr>
        <w:t>,</w:t>
      </w:r>
      <w:r w:rsidRPr="00727449">
        <w:rPr>
          <w:color w:val="000000"/>
        </w:rPr>
        <w:t xml:space="preserve"> к какому городу или району относится лицевой счет:</w:t>
      </w:r>
      <w:r>
        <w:rPr>
          <w:color w:val="000000"/>
        </w:rPr>
        <w:t xml:space="preserve"> </w:t>
      </w:r>
      <w:r w:rsidRPr="00727449">
        <w:rPr>
          <w:color w:val="000000"/>
        </w:rPr>
        <w:t>в окне будут предложены все города и районы Павлодарской области</w:t>
      </w:r>
      <w:r>
        <w:rPr>
          <w:color w:val="000000"/>
        </w:rPr>
        <w:t>.</w:t>
      </w:r>
    </w:p>
    <w:p w:rsidR="004D1695" w:rsidRDefault="004D1695" w:rsidP="00EA1C14">
      <w:pPr>
        <w:rPr>
          <w:b/>
          <w:color w:val="000000"/>
        </w:rPr>
      </w:pPr>
      <w:r w:rsidRPr="00727449">
        <w:rPr>
          <w:color w:val="000000"/>
        </w:rPr>
        <w:t>4. Ввести номер лицевого счета.</w:t>
      </w:r>
    </w:p>
    <w:p w:rsidR="004D1695" w:rsidRDefault="004D1695" w:rsidP="00EA1C14">
      <w:pPr>
        <w:rPr>
          <w:sz w:val="16"/>
          <w:szCs w:val="16"/>
        </w:rPr>
      </w:pPr>
      <w:r w:rsidRPr="00727449">
        <w:rPr>
          <w:color w:val="000000"/>
        </w:rPr>
        <w:t xml:space="preserve">5. Нажать </w:t>
      </w:r>
      <w:r>
        <w:rPr>
          <w:color w:val="000000"/>
        </w:rPr>
        <w:t>«</w:t>
      </w:r>
      <w:r w:rsidRPr="00727449">
        <w:rPr>
          <w:color w:val="000000"/>
        </w:rPr>
        <w:t>Оплата</w:t>
      </w:r>
      <w:r>
        <w:rPr>
          <w:color w:val="000000"/>
        </w:rPr>
        <w:t>»</w:t>
      </w:r>
      <w:r w:rsidRPr="00727449">
        <w:rPr>
          <w:color w:val="000000"/>
        </w:rPr>
        <w:t>.</w:t>
      </w:r>
    </w:p>
    <w:p w:rsidR="004D1695" w:rsidRDefault="004D1695" w:rsidP="00EA1C14">
      <w:pPr>
        <w:rPr>
          <w:sz w:val="16"/>
          <w:szCs w:val="16"/>
        </w:rPr>
      </w:pPr>
      <w:r w:rsidRPr="00727449">
        <w:rPr>
          <w:color w:val="000000"/>
        </w:rPr>
        <w:t xml:space="preserve">6. Внести наличные деньги (комиссионный сбор </w:t>
      </w:r>
      <w:r>
        <w:rPr>
          <w:color w:val="000000"/>
        </w:rPr>
        <w:t>- в размере от 50 до 70</w:t>
      </w:r>
      <w:r w:rsidRPr="00727449">
        <w:rPr>
          <w:color w:val="000000"/>
        </w:rPr>
        <w:t xml:space="preserve"> тенге).</w:t>
      </w:r>
    </w:p>
    <w:p w:rsidR="004D1695" w:rsidRDefault="004D1695" w:rsidP="00EA1C14">
      <w:pPr>
        <w:rPr>
          <w:sz w:val="16"/>
          <w:szCs w:val="16"/>
        </w:rPr>
      </w:pPr>
      <w:r w:rsidRPr="00727449">
        <w:rPr>
          <w:color w:val="000000"/>
        </w:rPr>
        <w:t xml:space="preserve">7. Подтвердить оплату - нажать </w:t>
      </w:r>
      <w:r>
        <w:rPr>
          <w:color w:val="000000"/>
        </w:rPr>
        <w:t>«</w:t>
      </w:r>
      <w:r w:rsidRPr="00727449">
        <w:rPr>
          <w:color w:val="000000"/>
        </w:rPr>
        <w:t>ОК</w:t>
      </w:r>
      <w:r>
        <w:rPr>
          <w:color w:val="000000"/>
        </w:rPr>
        <w:t>»</w:t>
      </w:r>
      <w:r w:rsidRPr="00727449">
        <w:rPr>
          <w:color w:val="000000"/>
        </w:rPr>
        <w:t>.</w:t>
      </w:r>
    </w:p>
    <w:p w:rsidR="004D1695" w:rsidRPr="001033F3" w:rsidRDefault="004D1695">
      <w:pPr>
        <w:rPr>
          <w:color w:val="000000"/>
        </w:rPr>
      </w:pPr>
      <w:r w:rsidRPr="00727449">
        <w:rPr>
          <w:color w:val="000000"/>
        </w:rPr>
        <w:t>8. Получить чек (выйдет из автомата).</w:t>
      </w:r>
    </w:p>
    <w:tbl>
      <w:tblPr>
        <w:tblW w:w="905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5414"/>
        <w:gridCol w:w="2977"/>
      </w:tblGrid>
      <w:tr w:rsidR="004D1695" w:rsidRPr="00DF615F" w:rsidTr="00996F2F">
        <w:trPr>
          <w:trHeight w:val="375"/>
        </w:trPr>
        <w:tc>
          <w:tcPr>
            <w:tcW w:w="90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AE7E3F">
            <w:pPr>
              <w:jc w:val="center"/>
              <w:rPr>
                <w:b/>
                <w:bCs/>
              </w:rPr>
            </w:pPr>
            <w:r w:rsidRPr="00DF615F">
              <w:rPr>
                <w:b/>
                <w:bCs/>
              </w:rPr>
              <w:t>Список</w:t>
            </w:r>
          </w:p>
        </w:tc>
      </w:tr>
      <w:tr w:rsidR="004D1695" w:rsidRPr="00DF615F" w:rsidTr="00996F2F">
        <w:trPr>
          <w:trHeight w:val="315"/>
        </w:trPr>
        <w:tc>
          <w:tcPr>
            <w:tcW w:w="90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DF615F">
              <w:rPr>
                <w:b/>
                <w:bCs/>
              </w:rPr>
              <w:t xml:space="preserve">ервисных центров и касс ТОО </w:t>
            </w:r>
            <w:r>
              <w:rPr>
                <w:b/>
                <w:bCs/>
              </w:rPr>
              <w:t>«</w:t>
            </w:r>
            <w:r w:rsidRPr="00DF615F">
              <w:rPr>
                <w:b/>
                <w:bCs/>
              </w:rPr>
              <w:t>Павлодарэнергосбыт</w:t>
            </w:r>
            <w:r>
              <w:rPr>
                <w:b/>
                <w:bCs/>
              </w:rPr>
              <w:t>»</w:t>
            </w:r>
          </w:p>
        </w:tc>
      </w:tr>
      <w:tr w:rsidR="004D1695" w:rsidRPr="00DF615F" w:rsidTr="00996F2F">
        <w:trPr>
          <w:trHeight w:val="255"/>
        </w:trPr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EC3EC9" w:rsidRDefault="004D1695" w:rsidP="005200ED"/>
        </w:tc>
        <w:tc>
          <w:tcPr>
            <w:tcW w:w="5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EC3EC9" w:rsidRDefault="004D1695" w:rsidP="005200ED"/>
        </w:tc>
        <w:tc>
          <w:tcPr>
            <w:tcW w:w="2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EC3EC9" w:rsidRDefault="004D1695" w:rsidP="005200ED"/>
        </w:tc>
      </w:tr>
      <w:tr w:rsidR="004D1695" w:rsidRPr="00DF615F" w:rsidTr="00996F2F">
        <w:trPr>
          <w:trHeight w:val="51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№ п/п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EC3EC9">
            <w:pPr>
              <w:jc w:val="center"/>
              <w:rPr>
                <w:bCs/>
              </w:rPr>
            </w:pPr>
            <w:r w:rsidRPr="00DF615F">
              <w:rPr>
                <w:bCs/>
              </w:rPr>
              <w:t>Адреса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EC3EC9">
            <w:pPr>
              <w:jc w:val="center"/>
              <w:rPr>
                <w:bCs/>
              </w:rPr>
            </w:pPr>
            <w:r w:rsidRPr="00DF615F">
              <w:rPr>
                <w:bCs/>
              </w:rPr>
              <w:t>Контакты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Центральная касса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 </w:t>
            </w:r>
          </w:p>
        </w:tc>
      </w:tr>
      <w:tr w:rsidR="004D1695" w:rsidRPr="00DF615F" w:rsidTr="00996F2F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r w:rsidRPr="00DF615F">
              <w:t>г. Павлодар, ул. Кривенко,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39-98-42</w:t>
            </w:r>
          </w:p>
        </w:tc>
      </w:tr>
      <w:tr w:rsidR="004D1695" w:rsidRPr="00DF615F" w:rsidTr="00996F2F">
        <w:trPr>
          <w:trHeight w:val="285"/>
        </w:trPr>
        <w:tc>
          <w:tcPr>
            <w:tcW w:w="6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Сервисные центры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 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r w:rsidRPr="00DF615F">
              <w:t>г. Павлодар, ул. Кривенко, 27 (СЦ № 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32-19-36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5200ED">
            <w:r w:rsidRPr="00DF615F">
              <w:t>г. Павлодар, ул. Ломова, 160 (СЦ №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57-11-09</w:t>
            </w:r>
          </w:p>
        </w:tc>
      </w:tr>
      <w:tr w:rsidR="004D1695" w:rsidRPr="00DF615F" w:rsidTr="00996F2F">
        <w:trPr>
          <w:trHeight w:val="285"/>
        </w:trPr>
        <w:tc>
          <w:tcPr>
            <w:tcW w:w="6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  <w:rPr>
                <w:bCs/>
              </w:rPr>
            </w:pPr>
            <w:r w:rsidRPr="00DF615F">
              <w:rPr>
                <w:bCs/>
              </w:rPr>
              <w:t>Кассовые пункты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 </w:t>
            </w:r>
          </w:p>
        </w:tc>
      </w:tr>
      <w:tr w:rsidR="004D1695" w:rsidRPr="00DF615F" w:rsidTr="00996F2F">
        <w:trPr>
          <w:trHeight w:val="52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EC3EC9">
            <w:pPr>
              <w:jc w:val="center"/>
            </w:pPr>
            <w:r w:rsidRPr="00DF615F"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5200ED">
            <w:r w:rsidRPr="00DF615F">
              <w:t>г. Павлодар, ул. Ак. Сатпаева, 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95" w:rsidRPr="00DF615F" w:rsidRDefault="004D1695" w:rsidP="00EC3EC9">
            <w:pPr>
              <w:jc w:val="center"/>
            </w:pPr>
            <w:r w:rsidRPr="00DF615F">
              <w:t>61-86-92, 61-86-93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r w:rsidRPr="00DF615F">
              <w:t>г. Павлодар, ул. Катаева,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54-70-16</w:t>
            </w:r>
          </w:p>
        </w:tc>
      </w:tr>
      <w:tr w:rsidR="004D1695" w:rsidRPr="00DF615F" w:rsidTr="00996F2F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r w:rsidRPr="00DF615F">
              <w:t>г. Павлодар, ул. Бекхожина, 15/1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95" w:rsidRPr="00DF615F" w:rsidRDefault="004D1695" w:rsidP="005200ED">
            <w:pPr>
              <w:jc w:val="center"/>
            </w:pPr>
            <w:r w:rsidRPr="00DF615F">
              <w:t>62-66-54</w:t>
            </w:r>
          </w:p>
        </w:tc>
      </w:tr>
    </w:tbl>
    <w:p w:rsidR="004D1695" w:rsidRPr="00737AD6" w:rsidRDefault="004D1695" w:rsidP="00737AD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C3EC9">
        <w:t xml:space="preserve"> </w:t>
      </w:r>
    </w:p>
    <w:p w:rsidR="004D1695" w:rsidRPr="00331502" w:rsidRDefault="004D1695" w:rsidP="00996F2F">
      <w:pPr>
        <w:jc w:val="center"/>
        <w:rPr>
          <w:b/>
        </w:rPr>
      </w:pPr>
      <w:r w:rsidRPr="00331502">
        <w:rPr>
          <w:b/>
        </w:rPr>
        <w:t>Список</w:t>
      </w:r>
    </w:p>
    <w:p w:rsidR="004D1695" w:rsidRPr="00331502" w:rsidRDefault="004D1695" w:rsidP="00996F2F">
      <w:pPr>
        <w:jc w:val="center"/>
        <w:rPr>
          <w:b/>
        </w:rPr>
      </w:pPr>
      <w:r w:rsidRPr="00331502">
        <w:rPr>
          <w:b/>
        </w:rPr>
        <w:t>банков второго уровня и АО «Казпочта»,</w:t>
      </w:r>
    </w:p>
    <w:p w:rsidR="004D1695" w:rsidRPr="00A5339C" w:rsidRDefault="004D1695" w:rsidP="00996F2F">
      <w:pPr>
        <w:jc w:val="center"/>
        <w:rPr>
          <w:b/>
        </w:rPr>
      </w:pPr>
      <w:r w:rsidRPr="00A5339C">
        <w:rPr>
          <w:b/>
        </w:rPr>
        <w:t>осуществляющих прием оплаты за услуги энергоснабжения</w:t>
      </w:r>
    </w:p>
    <w:p w:rsidR="004D1695" w:rsidRPr="00996F2F" w:rsidRDefault="004D1695" w:rsidP="00996F2F">
      <w:pPr>
        <w:jc w:val="center"/>
      </w:pPr>
    </w:p>
    <w:p w:rsidR="004D1695" w:rsidRPr="00EC3EC9" w:rsidRDefault="004D1695" w:rsidP="00EC3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«Народный банк»</w:t>
      </w:r>
    </w:p>
    <w:p w:rsidR="004D1695" w:rsidRPr="00EC3EC9" w:rsidRDefault="004D1695" w:rsidP="00EC3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ДБ АО «Сбербанк»</w:t>
      </w:r>
    </w:p>
    <w:p w:rsidR="004D1695" w:rsidRPr="00EC3EC9" w:rsidRDefault="004D1695" w:rsidP="00EC3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«Евразийский банк»</w:t>
      </w:r>
    </w:p>
    <w:p w:rsidR="004D1695" w:rsidRPr="00EC3EC9" w:rsidRDefault="004D1695" w:rsidP="00EC3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«БанкЦентрКредит»</w:t>
      </w:r>
    </w:p>
    <w:p w:rsidR="004D1695" w:rsidRPr="00EC3EC9" w:rsidRDefault="004D1695" w:rsidP="00764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9">
        <w:rPr>
          <w:rFonts w:ascii="Times New Roman" w:hAnsi="Times New Roman" w:cs="Times New Roman"/>
          <w:sz w:val="24"/>
          <w:szCs w:val="24"/>
        </w:rPr>
        <w:t>АО «</w:t>
      </w:r>
      <w:r w:rsidRPr="00EC3EC9">
        <w:rPr>
          <w:rFonts w:ascii="Times New Roman" w:hAnsi="Times New Roman" w:cs="Times New Roman"/>
          <w:sz w:val="24"/>
          <w:szCs w:val="24"/>
          <w:lang w:val="en-US"/>
        </w:rPr>
        <w:t>Forte Bank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1695" w:rsidRPr="00EC3EC9" w:rsidRDefault="004D1695" w:rsidP="00EC3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«Нурбанк»</w:t>
      </w:r>
    </w:p>
    <w:p w:rsidR="004D1695" w:rsidRPr="00EC3EC9" w:rsidRDefault="004D1695" w:rsidP="00EC3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«Цеснабанк»</w:t>
      </w:r>
    </w:p>
    <w:p w:rsidR="004D1695" w:rsidRPr="00EC3EC9" w:rsidRDefault="004D1695" w:rsidP="00EC3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«Эксимбанк Казахстан»</w:t>
      </w:r>
    </w:p>
    <w:p w:rsidR="004D1695" w:rsidRPr="00EC3EC9" w:rsidRDefault="004D1695" w:rsidP="00EC3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АО «АТФ Банк»</w:t>
      </w:r>
    </w:p>
    <w:p w:rsidR="004D1695" w:rsidRPr="00EC3EC9" w:rsidRDefault="004D1695" w:rsidP="00EC3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C9">
        <w:rPr>
          <w:rFonts w:ascii="Times New Roman" w:hAnsi="Times New Roman" w:cs="Times New Roman"/>
          <w:sz w:val="24"/>
          <w:szCs w:val="24"/>
        </w:rPr>
        <w:t>АО «ДБ «</w:t>
      </w:r>
      <w:r w:rsidRPr="00EC3EC9">
        <w:rPr>
          <w:rFonts w:ascii="Times New Roman" w:hAnsi="Times New Roman" w:cs="Times New Roman"/>
          <w:sz w:val="24"/>
          <w:szCs w:val="24"/>
          <w:lang w:val="en-US"/>
        </w:rPr>
        <w:t>PNB</w:t>
      </w:r>
      <w:r>
        <w:rPr>
          <w:rFonts w:ascii="Times New Roman" w:hAnsi="Times New Roman" w:cs="Times New Roman"/>
          <w:sz w:val="24"/>
          <w:szCs w:val="24"/>
        </w:rPr>
        <w:t xml:space="preserve"> Банк»</w:t>
      </w:r>
    </w:p>
    <w:p w:rsidR="004D1695" w:rsidRDefault="004D1695" w:rsidP="00EC3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«Казкоммерцбанк»</w:t>
      </w:r>
    </w:p>
    <w:p w:rsidR="001033F3" w:rsidRPr="00EC3EC9" w:rsidRDefault="001033F3" w:rsidP="00EC3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Kaspi Bank</w:t>
      </w:r>
      <w:r>
        <w:rPr>
          <w:rFonts w:ascii="Times New Roman" w:hAnsi="Times New Roman" w:cs="Times New Roman"/>
          <w:sz w:val="24"/>
          <w:szCs w:val="24"/>
        </w:rPr>
        <w:t>» (Интернет)</w:t>
      </w:r>
    </w:p>
    <w:p w:rsidR="004D1695" w:rsidRPr="001033F3" w:rsidRDefault="004D1695" w:rsidP="00103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9">
        <w:rPr>
          <w:rFonts w:ascii="Times New Roman" w:hAnsi="Times New Roman" w:cs="Times New Roman"/>
          <w:sz w:val="24"/>
          <w:szCs w:val="24"/>
        </w:rPr>
        <w:t>АО «Казпочт</w:t>
      </w:r>
      <w:r w:rsidR="001033F3">
        <w:rPr>
          <w:rFonts w:ascii="Times New Roman" w:hAnsi="Times New Roman" w:cs="Times New Roman"/>
          <w:sz w:val="24"/>
          <w:szCs w:val="24"/>
        </w:rPr>
        <w:t>а»</w:t>
      </w:r>
    </w:p>
    <w:sectPr w:rsidR="004D1695" w:rsidRPr="001033F3" w:rsidSect="001033F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C5" w:rsidRDefault="005833C5" w:rsidP="00AE7E3F">
      <w:r>
        <w:separator/>
      </w:r>
    </w:p>
  </w:endnote>
  <w:endnote w:type="continuationSeparator" w:id="0">
    <w:p w:rsidR="005833C5" w:rsidRDefault="005833C5" w:rsidP="00AE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C5" w:rsidRDefault="005833C5" w:rsidP="00AE7E3F">
      <w:r>
        <w:separator/>
      </w:r>
    </w:p>
  </w:footnote>
  <w:footnote w:type="continuationSeparator" w:id="0">
    <w:p w:rsidR="005833C5" w:rsidRDefault="005833C5" w:rsidP="00AE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2F5B"/>
    <w:multiLevelType w:val="hybridMultilevel"/>
    <w:tmpl w:val="EFF04AA6"/>
    <w:lvl w:ilvl="0" w:tplc="9768146C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8303670"/>
    <w:multiLevelType w:val="hybridMultilevel"/>
    <w:tmpl w:val="55FE862E"/>
    <w:lvl w:ilvl="0" w:tplc="31B2E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581B55F6"/>
    <w:multiLevelType w:val="hybridMultilevel"/>
    <w:tmpl w:val="4BB842E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C9"/>
    <w:rsid w:val="00064BF0"/>
    <w:rsid w:val="00070624"/>
    <w:rsid w:val="001033F3"/>
    <w:rsid w:val="0012176E"/>
    <w:rsid w:val="001C7D2C"/>
    <w:rsid w:val="00245B08"/>
    <w:rsid w:val="00250F58"/>
    <w:rsid w:val="002E0D53"/>
    <w:rsid w:val="0030349C"/>
    <w:rsid w:val="00331502"/>
    <w:rsid w:val="003D15E7"/>
    <w:rsid w:val="003F6224"/>
    <w:rsid w:val="004B5714"/>
    <w:rsid w:val="004B7520"/>
    <w:rsid w:val="004D1695"/>
    <w:rsid w:val="005200ED"/>
    <w:rsid w:val="00561C90"/>
    <w:rsid w:val="005833C5"/>
    <w:rsid w:val="005F5A13"/>
    <w:rsid w:val="00601D9F"/>
    <w:rsid w:val="00694055"/>
    <w:rsid w:val="006E5331"/>
    <w:rsid w:val="006F4CC7"/>
    <w:rsid w:val="00727449"/>
    <w:rsid w:val="00737AD6"/>
    <w:rsid w:val="00764304"/>
    <w:rsid w:val="007E2CD2"/>
    <w:rsid w:val="00837DE6"/>
    <w:rsid w:val="00881D43"/>
    <w:rsid w:val="00991224"/>
    <w:rsid w:val="00996F2F"/>
    <w:rsid w:val="009D6DFF"/>
    <w:rsid w:val="009E3D6D"/>
    <w:rsid w:val="009F14ED"/>
    <w:rsid w:val="00A5339C"/>
    <w:rsid w:val="00A8571F"/>
    <w:rsid w:val="00A90551"/>
    <w:rsid w:val="00AC2176"/>
    <w:rsid w:val="00AC5FFD"/>
    <w:rsid w:val="00AC6B25"/>
    <w:rsid w:val="00AD2EAF"/>
    <w:rsid w:val="00AE7E3F"/>
    <w:rsid w:val="00B7572D"/>
    <w:rsid w:val="00BA3139"/>
    <w:rsid w:val="00BB0223"/>
    <w:rsid w:val="00BC14CE"/>
    <w:rsid w:val="00C25123"/>
    <w:rsid w:val="00C32BF6"/>
    <w:rsid w:val="00C53863"/>
    <w:rsid w:val="00D24784"/>
    <w:rsid w:val="00DF615F"/>
    <w:rsid w:val="00E00D5E"/>
    <w:rsid w:val="00E476ED"/>
    <w:rsid w:val="00E71CE0"/>
    <w:rsid w:val="00EA1C14"/>
    <w:rsid w:val="00EC3EC9"/>
    <w:rsid w:val="00F71C79"/>
    <w:rsid w:val="00F95F4F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BB83A"/>
  <w15:docId w15:val="{2BE010FA-B432-4CF2-BA88-8F0A915E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EC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3EC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2744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274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5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8571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AE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E7E3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0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f24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"Энергоцентр"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Ермагамбетова А.</dc:creator>
  <cp:lastModifiedBy>Yuriy Zakurdayev</cp:lastModifiedBy>
  <cp:revision>6</cp:revision>
  <cp:lastPrinted>2016-09-06T08:59:00Z</cp:lastPrinted>
  <dcterms:created xsi:type="dcterms:W3CDTF">2017-05-12T08:07:00Z</dcterms:created>
  <dcterms:modified xsi:type="dcterms:W3CDTF">2017-06-29T11:53:00Z</dcterms:modified>
</cp:coreProperties>
</file>