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1" w:type="dxa"/>
        <w:tblLayout w:type="fixed"/>
        <w:tblLook w:val="0000"/>
      </w:tblPr>
      <w:tblGrid>
        <w:gridCol w:w="27"/>
        <w:gridCol w:w="15282"/>
        <w:gridCol w:w="52"/>
      </w:tblGrid>
      <w:tr w:rsidR="004A22E1" w:rsidRPr="001D758D" w:rsidTr="00C61164">
        <w:trPr>
          <w:gridBefore w:val="1"/>
          <w:wBefore w:w="27" w:type="dxa"/>
          <w:trHeight w:val="315"/>
        </w:trPr>
        <w:tc>
          <w:tcPr>
            <w:tcW w:w="15334" w:type="dxa"/>
            <w:gridSpan w:val="2"/>
            <w:noWrap/>
            <w:vAlign w:val="center"/>
          </w:tcPr>
          <w:p w:rsidR="004A22E1" w:rsidRPr="00FA6FA5" w:rsidRDefault="004A22E1" w:rsidP="00C815A0">
            <w:pPr>
              <w:tabs>
                <w:tab w:val="left" w:pos="11673"/>
              </w:tabs>
              <w:rPr>
                <w:b/>
                <w:bCs/>
                <w:color w:val="000000"/>
              </w:rPr>
            </w:pPr>
            <w:bookmarkStart w:id="0" w:name="RANGE!A1:J37"/>
            <w:bookmarkEnd w:id="0"/>
            <w:r w:rsidRPr="00FA6FA5">
              <w:rPr>
                <w:b/>
                <w:bCs/>
                <w:color w:val="000000"/>
              </w:rPr>
              <w:t xml:space="preserve">СОГЛАСОВАНО                                                                                                                                                                </w:t>
            </w:r>
            <w:r w:rsidRPr="00FA6FA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A6FA5">
              <w:rPr>
                <w:b/>
                <w:bCs/>
                <w:color w:val="000000"/>
              </w:rPr>
              <w:t>УТВЕРЖДАЮ</w:t>
            </w:r>
          </w:p>
        </w:tc>
      </w:tr>
      <w:tr w:rsidR="004A22E1" w:rsidRPr="00C61A13" w:rsidTr="00C61164">
        <w:trPr>
          <w:gridBefore w:val="1"/>
          <w:wBefore w:w="27" w:type="dxa"/>
          <w:trHeight w:val="285"/>
        </w:trPr>
        <w:tc>
          <w:tcPr>
            <w:tcW w:w="15334" w:type="dxa"/>
            <w:gridSpan w:val="2"/>
            <w:noWrap/>
            <w:vAlign w:val="center"/>
          </w:tcPr>
          <w:p w:rsidR="004A22E1" w:rsidRPr="00FA6FA5" w:rsidRDefault="004A22E1" w:rsidP="00C815A0">
            <w:pPr>
              <w:rPr>
                <w:b/>
                <w:bCs/>
              </w:rPr>
            </w:pPr>
            <w:r w:rsidRPr="00FA6FA5">
              <w:rPr>
                <w:b/>
                <w:bCs/>
              </w:rPr>
              <w:t>Руководитель РГУ "Департамент экологии                                                                                                                   Генеральный директор</w:t>
            </w:r>
          </w:p>
        </w:tc>
      </w:tr>
      <w:tr w:rsidR="004A22E1" w:rsidRPr="00C61A13" w:rsidTr="00C61164">
        <w:trPr>
          <w:gridBefore w:val="1"/>
          <w:wBefore w:w="27" w:type="dxa"/>
          <w:trHeight w:val="285"/>
        </w:trPr>
        <w:tc>
          <w:tcPr>
            <w:tcW w:w="15334" w:type="dxa"/>
            <w:gridSpan w:val="2"/>
            <w:noWrap/>
            <w:vAlign w:val="center"/>
          </w:tcPr>
          <w:p w:rsidR="004A22E1" w:rsidRPr="00FA6FA5" w:rsidRDefault="004A22E1" w:rsidP="00C815A0">
            <w:pPr>
              <w:rPr>
                <w:b/>
                <w:bCs/>
              </w:rPr>
            </w:pPr>
            <w:r w:rsidRPr="00FA6FA5">
              <w:rPr>
                <w:b/>
                <w:bCs/>
              </w:rPr>
              <w:t>по Павлодарской области МЭРК КЭРК и ГИНК"                                                                                                         АО "ПАВЛОДАРЭНЕРГО"</w:t>
            </w:r>
          </w:p>
        </w:tc>
      </w:tr>
      <w:tr w:rsidR="004A22E1" w:rsidRPr="00C61A13" w:rsidTr="00C61164">
        <w:trPr>
          <w:gridBefore w:val="1"/>
          <w:wBefore w:w="27" w:type="dxa"/>
          <w:trHeight w:val="315"/>
        </w:trPr>
        <w:tc>
          <w:tcPr>
            <w:tcW w:w="15334" w:type="dxa"/>
            <w:gridSpan w:val="2"/>
            <w:noWrap/>
            <w:vAlign w:val="center"/>
          </w:tcPr>
          <w:p w:rsidR="004A22E1" w:rsidRPr="00FA6FA5" w:rsidRDefault="004A22E1" w:rsidP="00C815A0">
            <w:pPr>
              <w:rPr>
                <w:b/>
                <w:bCs/>
              </w:rPr>
            </w:pPr>
            <w:r w:rsidRPr="00FA6FA5">
              <w:rPr>
                <w:b/>
                <w:bCs/>
              </w:rPr>
              <w:t>_____________________А.З. Таутеев                                                                                                                                 _____________О.В.</w:t>
            </w:r>
            <w:r w:rsidRPr="00FA6FA5">
              <w:rPr>
                <w:b/>
                <w:bCs/>
                <w:sz w:val="16"/>
                <w:szCs w:val="16"/>
              </w:rPr>
              <w:t xml:space="preserve"> </w:t>
            </w:r>
            <w:r w:rsidRPr="00FA6FA5">
              <w:rPr>
                <w:b/>
                <w:bCs/>
              </w:rPr>
              <w:t>Перфилов</w:t>
            </w:r>
          </w:p>
        </w:tc>
      </w:tr>
      <w:tr w:rsidR="004A22E1" w:rsidRPr="001D758D" w:rsidTr="00C61164">
        <w:trPr>
          <w:gridBefore w:val="1"/>
          <w:wBefore w:w="27" w:type="dxa"/>
          <w:trHeight w:val="315"/>
        </w:trPr>
        <w:tc>
          <w:tcPr>
            <w:tcW w:w="15334" w:type="dxa"/>
            <w:gridSpan w:val="2"/>
            <w:noWrap/>
            <w:vAlign w:val="center"/>
          </w:tcPr>
          <w:p w:rsidR="004A22E1" w:rsidRPr="00FA6FA5" w:rsidRDefault="004A22E1" w:rsidP="00952128">
            <w:pPr>
              <w:rPr>
                <w:b/>
                <w:bCs/>
                <w:color w:val="000000"/>
              </w:rPr>
            </w:pPr>
            <w:r w:rsidRPr="00FA6FA5">
              <w:rPr>
                <w:b/>
                <w:bCs/>
                <w:color w:val="000000"/>
              </w:rPr>
              <w:t xml:space="preserve">«______»____________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A6FA5">
                <w:rPr>
                  <w:b/>
                  <w:bCs/>
                  <w:color w:val="000000"/>
                </w:rPr>
                <w:t>2016 г</w:t>
              </w:r>
            </w:smartTag>
            <w:r w:rsidRPr="00FA6FA5">
              <w:rPr>
                <w:b/>
                <w:bCs/>
                <w:color w:val="000000"/>
              </w:rPr>
              <w:t xml:space="preserve">.                                                                                                                                             «______»____________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A6FA5">
                <w:rPr>
                  <w:b/>
                  <w:bCs/>
                  <w:color w:val="000000"/>
                </w:rPr>
                <w:t>2016 г</w:t>
              </w:r>
            </w:smartTag>
            <w:r w:rsidRPr="00FA6FA5">
              <w:rPr>
                <w:b/>
                <w:bCs/>
                <w:color w:val="000000"/>
              </w:rPr>
              <w:t>.</w:t>
            </w:r>
            <w:bookmarkStart w:id="1" w:name="_GoBack"/>
            <w:bookmarkEnd w:id="1"/>
          </w:p>
        </w:tc>
      </w:tr>
      <w:tr w:rsidR="004A22E1" w:rsidRPr="001D758D" w:rsidTr="00C61164">
        <w:trPr>
          <w:gridBefore w:val="1"/>
          <w:wBefore w:w="27" w:type="dxa"/>
          <w:trHeight w:val="315"/>
        </w:trPr>
        <w:tc>
          <w:tcPr>
            <w:tcW w:w="15334" w:type="dxa"/>
            <w:gridSpan w:val="2"/>
            <w:noWrap/>
            <w:vAlign w:val="center"/>
          </w:tcPr>
          <w:p w:rsidR="004A22E1" w:rsidRDefault="004A22E1" w:rsidP="00C815A0">
            <w:pPr>
              <w:jc w:val="center"/>
              <w:rPr>
                <w:b/>
                <w:bCs/>
                <w:color w:val="000000"/>
              </w:rPr>
            </w:pPr>
          </w:p>
          <w:p w:rsidR="004A22E1" w:rsidRDefault="004A22E1" w:rsidP="00C815A0">
            <w:pPr>
              <w:jc w:val="center"/>
              <w:rPr>
                <w:b/>
                <w:bCs/>
                <w:color w:val="000000"/>
              </w:rPr>
            </w:pPr>
          </w:p>
          <w:p w:rsidR="004A22E1" w:rsidRPr="001D758D" w:rsidRDefault="004A22E1" w:rsidP="00C815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ПРОЕКТ </w:t>
            </w:r>
            <w:r w:rsidRPr="001D758D">
              <w:rPr>
                <w:b/>
                <w:bCs/>
                <w:color w:val="000000"/>
              </w:rPr>
              <w:t>ПЛАН</w:t>
            </w:r>
            <w:r>
              <w:rPr>
                <w:b/>
                <w:bCs/>
                <w:color w:val="000000"/>
              </w:rPr>
              <w:t>А</w:t>
            </w:r>
            <w:r w:rsidRPr="001D758D">
              <w:rPr>
                <w:b/>
                <w:bCs/>
                <w:color w:val="000000"/>
              </w:rPr>
              <w:t xml:space="preserve"> </w:t>
            </w:r>
          </w:p>
        </w:tc>
      </w:tr>
      <w:tr w:rsidR="004A22E1" w:rsidRPr="00EE2B89" w:rsidTr="00C61164">
        <w:trPr>
          <w:gridAfter w:val="1"/>
          <w:wAfter w:w="52" w:type="dxa"/>
          <w:trHeight w:val="315"/>
        </w:trPr>
        <w:tc>
          <w:tcPr>
            <w:tcW w:w="15309" w:type="dxa"/>
            <w:gridSpan w:val="2"/>
            <w:noWrap/>
            <w:vAlign w:val="center"/>
          </w:tcPr>
          <w:p w:rsidR="004A22E1" w:rsidRPr="00EE2B89" w:rsidRDefault="004A22E1" w:rsidP="00C815A0">
            <w:pPr>
              <w:jc w:val="center"/>
              <w:rPr>
                <w:b/>
                <w:bCs/>
              </w:rPr>
            </w:pPr>
            <w:r w:rsidRPr="00EE2B89">
              <w:rPr>
                <w:b/>
                <w:bCs/>
              </w:rPr>
              <w:t xml:space="preserve">мероприятий по охране окружающей среды на период </w:t>
            </w:r>
            <w:r>
              <w:rPr>
                <w:b/>
                <w:bCs/>
              </w:rPr>
              <w:t xml:space="preserve">наращивания  дамб золоотвала </w:t>
            </w:r>
          </w:p>
        </w:tc>
      </w:tr>
      <w:tr w:rsidR="004A22E1" w:rsidRPr="001D758D" w:rsidTr="00C61164">
        <w:trPr>
          <w:gridBefore w:val="1"/>
          <w:wBefore w:w="27" w:type="dxa"/>
          <w:trHeight w:val="315"/>
        </w:trPr>
        <w:tc>
          <w:tcPr>
            <w:tcW w:w="15334" w:type="dxa"/>
            <w:gridSpan w:val="2"/>
            <w:noWrap/>
            <w:vAlign w:val="center"/>
          </w:tcPr>
          <w:p w:rsidR="004A22E1" w:rsidRPr="001D758D" w:rsidRDefault="004A22E1" w:rsidP="00C815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ТЭЦ-3 </w:t>
            </w:r>
            <w:r w:rsidRPr="001D758D">
              <w:rPr>
                <w:b/>
                <w:bCs/>
                <w:color w:val="000000"/>
              </w:rPr>
              <w:t xml:space="preserve"> АО "ПАВЛОДАРЭНЕРГО"</w:t>
            </w:r>
            <w:r>
              <w:rPr>
                <w:b/>
                <w:bCs/>
                <w:color w:val="000000"/>
              </w:rPr>
              <w:t xml:space="preserve"> на 2016-2019</w:t>
            </w:r>
            <w:r w:rsidRPr="0026098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гг.</w:t>
            </w:r>
          </w:p>
        </w:tc>
      </w:tr>
    </w:tbl>
    <w:p w:rsidR="004A22E1" w:rsidRDefault="004A22E1"/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2206"/>
        <w:gridCol w:w="1417"/>
        <w:gridCol w:w="1269"/>
        <w:gridCol w:w="1282"/>
        <w:gridCol w:w="851"/>
        <w:gridCol w:w="802"/>
        <w:gridCol w:w="621"/>
        <w:gridCol w:w="567"/>
        <w:gridCol w:w="567"/>
        <w:gridCol w:w="561"/>
        <w:gridCol w:w="1559"/>
        <w:gridCol w:w="142"/>
        <w:gridCol w:w="628"/>
        <w:gridCol w:w="142"/>
        <w:gridCol w:w="628"/>
        <w:gridCol w:w="142"/>
        <w:gridCol w:w="628"/>
        <w:gridCol w:w="142"/>
        <w:gridCol w:w="666"/>
        <w:gridCol w:w="142"/>
      </w:tblGrid>
      <w:tr w:rsidR="004A22E1" w:rsidTr="00712865">
        <w:trPr>
          <w:gridAfter w:val="1"/>
          <w:wAfter w:w="142" w:type="dxa"/>
          <w:cantSplit/>
          <w:trHeight w:val="2402"/>
        </w:trPr>
        <w:tc>
          <w:tcPr>
            <w:tcW w:w="454" w:type="dxa"/>
            <w:vMerge w:val="restart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6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06" w:type="dxa"/>
            <w:vMerge w:val="restart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Объем планируемых работ</w:t>
            </w:r>
          </w:p>
        </w:tc>
        <w:tc>
          <w:tcPr>
            <w:tcW w:w="1269" w:type="dxa"/>
            <w:vMerge w:val="restart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Общая стоимость</w:t>
            </w:r>
          </w:p>
          <w:p w:rsidR="004A22E1" w:rsidRPr="00712865" w:rsidRDefault="004A22E1" w:rsidP="00712865">
            <w:pPr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(тыс. тенге)</w:t>
            </w:r>
          </w:p>
        </w:tc>
        <w:tc>
          <w:tcPr>
            <w:tcW w:w="1282" w:type="dxa"/>
            <w:vMerge w:val="restart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653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316" w:type="dxa"/>
            <w:gridSpan w:val="4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План 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3118" w:type="dxa"/>
            <w:gridSpan w:val="8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Ожидаемый эффект от мероприятия</w:t>
            </w:r>
          </w:p>
        </w:tc>
      </w:tr>
      <w:tr w:rsidR="004A22E1" w:rsidTr="00712865">
        <w:trPr>
          <w:gridAfter w:val="1"/>
          <w:wAfter w:w="142" w:type="dxa"/>
          <w:cantSplit/>
          <w:trHeight w:val="1134"/>
        </w:trPr>
        <w:tc>
          <w:tcPr>
            <w:tcW w:w="454" w:type="dxa"/>
            <w:vMerge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vMerge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Нача-ло</w:t>
            </w:r>
          </w:p>
        </w:tc>
        <w:tc>
          <w:tcPr>
            <w:tcW w:w="802" w:type="dxa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Кон-ец</w:t>
            </w:r>
          </w:p>
        </w:tc>
        <w:tc>
          <w:tcPr>
            <w:tcW w:w="621" w:type="dxa"/>
            <w:textDirection w:val="btLr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67" w:type="dxa"/>
            <w:textDirection w:val="btLr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567" w:type="dxa"/>
            <w:textDirection w:val="btLr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561" w:type="dxa"/>
            <w:textDirection w:val="btLr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559" w:type="dxa"/>
            <w:vMerge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extDirection w:val="btLr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770" w:type="dxa"/>
            <w:gridSpan w:val="2"/>
            <w:textDirection w:val="btLr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70" w:type="dxa"/>
            <w:gridSpan w:val="2"/>
            <w:textDirection w:val="btLr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08" w:type="dxa"/>
            <w:gridSpan w:val="2"/>
            <w:textDirection w:val="btLr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2019</w:t>
            </w:r>
          </w:p>
        </w:tc>
      </w:tr>
      <w:tr w:rsidR="004A22E1" w:rsidTr="00712865">
        <w:trPr>
          <w:gridAfter w:val="1"/>
          <w:wAfter w:w="142" w:type="dxa"/>
          <w:cantSplit/>
          <w:trHeight w:val="271"/>
        </w:trPr>
        <w:tc>
          <w:tcPr>
            <w:tcW w:w="454" w:type="dxa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i/>
                <w:sz w:val="20"/>
                <w:szCs w:val="20"/>
              </w:rPr>
            </w:pPr>
            <w:r w:rsidRPr="0071286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206" w:type="dxa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i/>
                <w:sz w:val="20"/>
                <w:szCs w:val="20"/>
              </w:rPr>
            </w:pPr>
            <w:r w:rsidRPr="0071286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i/>
                <w:sz w:val="20"/>
                <w:szCs w:val="20"/>
              </w:rPr>
            </w:pPr>
            <w:r w:rsidRPr="00712865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69" w:type="dxa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i/>
                <w:sz w:val="20"/>
                <w:szCs w:val="20"/>
              </w:rPr>
            </w:pPr>
            <w:r w:rsidRPr="00712865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82" w:type="dxa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i/>
                <w:sz w:val="20"/>
                <w:szCs w:val="20"/>
              </w:rPr>
            </w:pPr>
            <w:r w:rsidRPr="00712865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i/>
                <w:sz w:val="20"/>
                <w:szCs w:val="20"/>
              </w:rPr>
            </w:pPr>
            <w:r w:rsidRPr="00712865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02" w:type="dxa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i/>
                <w:sz w:val="20"/>
                <w:szCs w:val="20"/>
              </w:rPr>
            </w:pPr>
            <w:r w:rsidRPr="00712865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21" w:type="dxa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i/>
                <w:sz w:val="20"/>
                <w:szCs w:val="20"/>
              </w:rPr>
            </w:pPr>
            <w:r w:rsidRPr="00712865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i/>
                <w:sz w:val="20"/>
                <w:szCs w:val="20"/>
              </w:rPr>
            </w:pPr>
            <w:r w:rsidRPr="00712865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i/>
                <w:sz w:val="20"/>
                <w:szCs w:val="20"/>
              </w:rPr>
            </w:pPr>
            <w:r w:rsidRPr="00712865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1" w:type="dxa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i/>
                <w:sz w:val="20"/>
                <w:szCs w:val="20"/>
              </w:rPr>
            </w:pPr>
            <w:r w:rsidRPr="00712865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i/>
                <w:sz w:val="20"/>
                <w:szCs w:val="20"/>
              </w:rPr>
            </w:pPr>
            <w:r w:rsidRPr="00712865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i/>
                <w:sz w:val="20"/>
                <w:szCs w:val="20"/>
              </w:rPr>
            </w:pPr>
            <w:r w:rsidRPr="00712865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i/>
                <w:sz w:val="20"/>
                <w:szCs w:val="20"/>
              </w:rPr>
            </w:pPr>
            <w:r w:rsidRPr="00712865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i/>
                <w:sz w:val="20"/>
                <w:szCs w:val="20"/>
              </w:rPr>
            </w:pPr>
            <w:r w:rsidRPr="00712865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808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i/>
                <w:sz w:val="20"/>
                <w:szCs w:val="20"/>
              </w:rPr>
            </w:pPr>
            <w:r w:rsidRPr="00712865">
              <w:rPr>
                <w:b/>
                <w:i/>
                <w:sz w:val="20"/>
                <w:szCs w:val="20"/>
              </w:rPr>
              <w:t>16</w:t>
            </w:r>
          </w:p>
        </w:tc>
      </w:tr>
      <w:tr w:rsidR="004A22E1" w:rsidTr="00712865">
        <w:trPr>
          <w:gridAfter w:val="1"/>
          <w:wAfter w:w="142" w:type="dxa"/>
          <w:cantSplit/>
          <w:trHeight w:val="275"/>
        </w:trPr>
        <w:tc>
          <w:tcPr>
            <w:tcW w:w="15274" w:type="dxa"/>
            <w:gridSpan w:val="20"/>
          </w:tcPr>
          <w:p w:rsidR="004A22E1" w:rsidRPr="00712865" w:rsidRDefault="004A22E1" w:rsidP="0071286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12865">
              <w:rPr>
                <w:b/>
                <w:bCs/>
                <w:color w:val="000000"/>
                <w:sz w:val="22"/>
                <w:szCs w:val="22"/>
              </w:rPr>
              <w:t>1. Охрана воздушного бассейна</w:t>
            </w:r>
          </w:p>
        </w:tc>
      </w:tr>
      <w:tr w:rsidR="004A22E1" w:rsidTr="00712865">
        <w:trPr>
          <w:gridAfter w:val="1"/>
          <w:wAfter w:w="142" w:type="dxa"/>
          <w:cantSplit/>
          <w:trHeight w:val="1134"/>
        </w:trPr>
        <w:tc>
          <w:tcPr>
            <w:tcW w:w="454" w:type="dxa"/>
          </w:tcPr>
          <w:p w:rsidR="004A22E1" w:rsidRPr="00712865" w:rsidRDefault="004A22E1">
            <w:pPr>
              <w:rPr>
                <w:sz w:val="22"/>
                <w:szCs w:val="22"/>
              </w:rPr>
            </w:pPr>
          </w:p>
          <w:p w:rsidR="004A22E1" w:rsidRPr="00712865" w:rsidRDefault="004A22E1">
            <w:pPr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1</w:t>
            </w:r>
          </w:p>
        </w:tc>
        <w:tc>
          <w:tcPr>
            <w:tcW w:w="2206" w:type="dxa"/>
            <w:vAlign w:val="center"/>
          </w:tcPr>
          <w:p w:rsidR="004A22E1" w:rsidRPr="00712865" w:rsidRDefault="004A22E1" w:rsidP="007313CD">
            <w:pPr>
              <w:rPr>
                <w:color w:val="000000"/>
                <w:sz w:val="22"/>
                <w:szCs w:val="22"/>
              </w:rPr>
            </w:pPr>
            <w:r w:rsidRPr="00712865">
              <w:rPr>
                <w:color w:val="000000"/>
                <w:sz w:val="22"/>
                <w:szCs w:val="22"/>
              </w:rPr>
              <w:t>Ведение контроля за воздействием реконструируемого объекта на атмосферный воздух</w:t>
            </w:r>
          </w:p>
        </w:tc>
        <w:tc>
          <w:tcPr>
            <w:tcW w:w="1417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Без дополнительного финансирования</w:t>
            </w:r>
          </w:p>
        </w:tc>
        <w:tc>
          <w:tcPr>
            <w:tcW w:w="1282" w:type="dxa"/>
            <w:textDirection w:val="btLr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АО «ПАВЛО-ДАРЭНЕРГО»</w:t>
            </w:r>
          </w:p>
        </w:tc>
        <w:tc>
          <w:tcPr>
            <w:tcW w:w="851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2016г2кв.</w:t>
            </w:r>
          </w:p>
        </w:tc>
        <w:tc>
          <w:tcPr>
            <w:tcW w:w="802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2019г</w:t>
            </w:r>
          </w:p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2кв.</w:t>
            </w:r>
          </w:p>
        </w:tc>
        <w:tc>
          <w:tcPr>
            <w:tcW w:w="621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Соблюдение нормативов выбросов загрязняющих веществ в атмосферу при ведении работ</w:t>
            </w: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</w:tr>
      <w:tr w:rsidR="004A22E1" w:rsidTr="00712865">
        <w:trPr>
          <w:gridAfter w:val="1"/>
          <w:wAfter w:w="142" w:type="dxa"/>
          <w:cantSplit/>
          <w:trHeight w:val="1134"/>
        </w:trPr>
        <w:tc>
          <w:tcPr>
            <w:tcW w:w="454" w:type="dxa"/>
          </w:tcPr>
          <w:p w:rsidR="004A22E1" w:rsidRPr="00712865" w:rsidRDefault="004A22E1">
            <w:pPr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:rsidR="004A22E1" w:rsidRPr="00712865" w:rsidRDefault="004A22E1">
            <w:pPr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Регулирование двигателей всех используемых строительных машин, механизмов и автотранспортных средств на минимальный выброс выхлопных газов</w:t>
            </w:r>
          </w:p>
        </w:tc>
        <w:tc>
          <w:tcPr>
            <w:tcW w:w="1417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Без дополнительного финансирования</w:t>
            </w:r>
          </w:p>
        </w:tc>
        <w:tc>
          <w:tcPr>
            <w:tcW w:w="1282" w:type="dxa"/>
            <w:textDirection w:val="btLr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АО «ПАВЛОДАРЭНЕРГО»</w:t>
            </w:r>
          </w:p>
        </w:tc>
        <w:tc>
          <w:tcPr>
            <w:tcW w:w="851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2016г2кв.</w:t>
            </w:r>
          </w:p>
        </w:tc>
        <w:tc>
          <w:tcPr>
            <w:tcW w:w="802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2019г</w:t>
            </w:r>
          </w:p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2кв.</w:t>
            </w:r>
          </w:p>
        </w:tc>
        <w:tc>
          <w:tcPr>
            <w:tcW w:w="621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</w:tr>
      <w:tr w:rsidR="004A22E1" w:rsidTr="00712865">
        <w:trPr>
          <w:gridAfter w:val="1"/>
          <w:wAfter w:w="142" w:type="dxa"/>
          <w:cantSplit/>
          <w:trHeight w:val="1134"/>
        </w:trPr>
        <w:tc>
          <w:tcPr>
            <w:tcW w:w="454" w:type="dxa"/>
          </w:tcPr>
          <w:p w:rsidR="004A22E1" w:rsidRPr="00712865" w:rsidRDefault="004A22E1">
            <w:pPr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3</w:t>
            </w:r>
          </w:p>
        </w:tc>
        <w:tc>
          <w:tcPr>
            <w:tcW w:w="2206" w:type="dxa"/>
          </w:tcPr>
          <w:p w:rsidR="004A22E1" w:rsidRPr="00712865" w:rsidRDefault="004A22E1" w:rsidP="007313CD">
            <w:pPr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 xml:space="preserve">Использование электроэнергии взамен твердого и жидкого топлива для технических нужд строительства (разогрев материалов, подогрев воды) </w:t>
            </w:r>
          </w:p>
        </w:tc>
        <w:tc>
          <w:tcPr>
            <w:tcW w:w="1417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Без дополнительного финансирования</w:t>
            </w:r>
          </w:p>
        </w:tc>
        <w:tc>
          <w:tcPr>
            <w:tcW w:w="1282" w:type="dxa"/>
            <w:textDirection w:val="btLr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АО «ПАВЛО-ДАРЭНЕРГО»</w:t>
            </w:r>
          </w:p>
        </w:tc>
        <w:tc>
          <w:tcPr>
            <w:tcW w:w="851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2016г2кв.</w:t>
            </w:r>
          </w:p>
        </w:tc>
        <w:tc>
          <w:tcPr>
            <w:tcW w:w="802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2019г</w:t>
            </w:r>
          </w:p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2кв.</w:t>
            </w:r>
          </w:p>
        </w:tc>
        <w:tc>
          <w:tcPr>
            <w:tcW w:w="621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</w:tr>
      <w:tr w:rsidR="004A22E1" w:rsidTr="00712865">
        <w:trPr>
          <w:gridAfter w:val="1"/>
          <w:wAfter w:w="142" w:type="dxa"/>
          <w:cantSplit/>
          <w:trHeight w:val="1134"/>
        </w:trPr>
        <w:tc>
          <w:tcPr>
            <w:tcW w:w="454" w:type="dxa"/>
          </w:tcPr>
          <w:p w:rsidR="004A22E1" w:rsidRPr="00712865" w:rsidRDefault="004A22E1">
            <w:pPr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4</w:t>
            </w:r>
          </w:p>
        </w:tc>
        <w:tc>
          <w:tcPr>
            <w:tcW w:w="2206" w:type="dxa"/>
          </w:tcPr>
          <w:p w:rsidR="004A22E1" w:rsidRPr="00712865" w:rsidRDefault="004A22E1" w:rsidP="00353B15">
            <w:pPr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Пылеподавление при проведении работ</w:t>
            </w:r>
          </w:p>
        </w:tc>
        <w:tc>
          <w:tcPr>
            <w:tcW w:w="1417" w:type="dxa"/>
          </w:tcPr>
          <w:p w:rsidR="004A22E1" w:rsidRPr="00712865" w:rsidRDefault="004A22E1" w:rsidP="007128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Без дополнительного финансирования</w:t>
            </w:r>
          </w:p>
        </w:tc>
        <w:tc>
          <w:tcPr>
            <w:tcW w:w="1282" w:type="dxa"/>
            <w:textDirection w:val="btLr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АО «ПАВЛО-ДАРЭНЕРГО»</w:t>
            </w:r>
          </w:p>
        </w:tc>
        <w:tc>
          <w:tcPr>
            <w:tcW w:w="851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2016г2кв.</w:t>
            </w:r>
          </w:p>
        </w:tc>
        <w:tc>
          <w:tcPr>
            <w:tcW w:w="802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2019г</w:t>
            </w:r>
          </w:p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2кв.</w:t>
            </w:r>
          </w:p>
        </w:tc>
        <w:tc>
          <w:tcPr>
            <w:tcW w:w="621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Соблюдение нормативов выбросов загрязняющих веществ в атмосферу при ведении работ</w:t>
            </w: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</w:tr>
      <w:tr w:rsidR="004A22E1" w:rsidTr="00712865">
        <w:trPr>
          <w:gridAfter w:val="1"/>
          <w:wAfter w:w="142" w:type="dxa"/>
          <w:cantSplit/>
          <w:trHeight w:val="432"/>
        </w:trPr>
        <w:tc>
          <w:tcPr>
            <w:tcW w:w="15274" w:type="dxa"/>
            <w:gridSpan w:val="20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12865">
              <w:rPr>
                <w:b/>
                <w:bCs/>
                <w:color w:val="000000"/>
                <w:sz w:val="22"/>
                <w:szCs w:val="22"/>
              </w:rPr>
              <w:t>2. Охрана водных ресурсов</w:t>
            </w:r>
          </w:p>
        </w:tc>
      </w:tr>
      <w:tr w:rsidR="004A22E1" w:rsidTr="00712865">
        <w:trPr>
          <w:gridAfter w:val="1"/>
          <w:wAfter w:w="142" w:type="dxa"/>
          <w:cantSplit/>
          <w:trHeight w:val="1134"/>
        </w:trPr>
        <w:tc>
          <w:tcPr>
            <w:tcW w:w="454" w:type="dxa"/>
          </w:tcPr>
          <w:p w:rsidR="004A22E1" w:rsidRPr="00712865" w:rsidRDefault="004A22E1">
            <w:pPr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5</w:t>
            </w:r>
          </w:p>
        </w:tc>
        <w:tc>
          <w:tcPr>
            <w:tcW w:w="2206" w:type="dxa"/>
          </w:tcPr>
          <w:p w:rsidR="004A22E1" w:rsidRPr="00712865" w:rsidRDefault="004A22E1" w:rsidP="00A8255F">
            <w:pPr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Содержание территории проведения работ в надлежащем санитарном состоянии</w:t>
            </w:r>
          </w:p>
        </w:tc>
        <w:tc>
          <w:tcPr>
            <w:tcW w:w="1417" w:type="dxa"/>
          </w:tcPr>
          <w:p w:rsidR="004A22E1" w:rsidRPr="00712865" w:rsidRDefault="004A22E1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,62 га"/>
              </w:smartTagPr>
              <w:r w:rsidRPr="00712865">
                <w:rPr>
                  <w:sz w:val="22"/>
                  <w:szCs w:val="22"/>
                </w:rPr>
                <w:t>39,62 га</w:t>
              </w:r>
            </w:smartTag>
          </w:p>
        </w:tc>
        <w:tc>
          <w:tcPr>
            <w:tcW w:w="1269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Без дополнительного финансирования</w:t>
            </w:r>
          </w:p>
        </w:tc>
        <w:tc>
          <w:tcPr>
            <w:tcW w:w="1282" w:type="dxa"/>
            <w:textDirection w:val="btLr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АО «ПАВЛО-ДАРЭНЕРГО»</w:t>
            </w:r>
          </w:p>
        </w:tc>
        <w:tc>
          <w:tcPr>
            <w:tcW w:w="851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2016г2кв.</w:t>
            </w:r>
          </w:p>
        </w:tc>
        <w:tc>
          <w:tcPr>
            <w:tcW w:w="802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2019г</w:t>
            </w:r>
          </w:p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2кв.</w:t>
            </w:r>
          </w:p>
        </w:tc>
        <w:tc>
          <w:tcPr>
            <w:tcW w:w="621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bCs/>
                <w:sz w:val="22"/>
                <w:szCs w:val="22"/>
              </w:rPr>
              <w:t>Поддержание санитарного состояния</w:t>
            </w: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</w:tr>
      <w:tr w:rsidR="004A22E1" w:rsidTr="00712865">
        <w:trPr>
          <w:gridAfter w:val="1"/>
          <w:wAfter w:w="142" w:type="dxa"/>
          <w:cantSplit/>
          <w:trHeight w:val="1134"/>
        </w:trPr>
        <w:tc>
          <w:tcPr>
            <w:tcW w:w="454" w:type="dxa"/>
          </w:tcPr>
          <w:p w:rsidR="004A22E1" w:rsidRPr="00712865" w:rsidRDefault="004A22E1">
            <w:pPr>
              <w:rPr>
                <w:sz w:val="22"/>
                <w:szCs w:val="22"/>
              </w:rPr>
            </w:pPr>
          </w:p>
          <w:p w:rsidR="004A22E1" w:rsidRPr="00712865" w:rsidRDefault="004A22E1">
            <w:pPr>
              <w:rPr>
                <w:sz w:val="22"/>
                <w:szCs w:val="22"/>
              </w:rPr>
            </w:pPr>
          </w:p>
          <w:p w:rsidR="004A22E1" w:rsidRPr="00712865" w:rsidRDefault="004A22E1">
            <w:pPr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6</w:t>
            </w:r>
          </w:p>
        </w:tc>
        <w:tc>
          <w:tcPr>
            <w:tcW w:w="2206" w:type="dxa"/>
            <w:vAlign w:val="center"/>
          </w:tcPr>
          <w:p w:rsidR="004A22E1" w:rsidRPr="00712865" w:rsidRDefault="004A22E1" w:rsidP="00AC629A">
            <w:pPr>
              <w:rPr>
                <w:color w:val="000000"/>
                <w:sz w:val="22"/>
                <w:szCs w:val="22"/>
              </w:rPr>
            </w:pPr>
            <w:r w:rsidRPr="00712865">
              <w:rPr>
                <w:color w:val="000000"/>
                <w:sz w:val="22"/>
                <w:szCs w:val="22"/>
              </w:rPr>
              <w:t>Проведение режимных наблюдений по сети наблюдательных скважин</w:t>
            </w:r>
          </w:p>
        </w:tc>
        <w:tc>
          <w:tcPr>
            <w:tcW w:w="1417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Отбор проб воды из наблюдательных скважин в районе золоотвала ТЭЦ-3</w:t>
            </w:r>
          </w:p>
        </w:tc>
        <w:tc>
          <w:tcPr>
            <w:tcW w:w="1269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Без дополнительного финансирования</w:t>
            </w:r>
          </w:p>
        </w:tc>
        <w:tc>
          <w:tcPr>
            <w:tcW w:w="1282" w:type="dxa"/>
            <w:textDirection w:val="btLr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АО «ПАВЛО-ДАРЭНЕРГО»</w:t>
            </w:r>
          </w:p>
        </w:tc>
        <w:tc>
          <w:tcPr>
            <w:tcW w:w="851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2016г2кв.</w:t>
            </w:r>
          </w:p>
        </w:tc>
        <w:tc>
          <w:tcPr>
            <w:tcW w:w="802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2019г</w:t>
            </w:r>
          </w:p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2кв.</w:t>
            </w:r>
          </w:p>
        </w:tc>
        <w:tc>
          <w:tcPr>
            <w:tcW w:w="621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color w:val="000000"/>
                <w:sz w:val="22"/>
                <w:szCs w:val="22"/>
              </w:rPr>
              <w:t>Предотвращение загрязнения воды</w:t>
            </w: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</w:tr>
      <w:tr w:rsidR="004A22E1" w:rsidTr="00712865">
        <w:trPr>
          <w:gridAfter w:val="1"/>
          <w:wAfter w:w="142" w:type="dxa"/>
          <w:cantSplit/>
          <w:trHeight w:val="386"/>
        </w:trPr>
        <w:tc>
          <w:tcPr>
            <w:tcW w:w="15274" w:type="dxa"/>
            <w:gridSpan w:val="20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12865">
              <w:rPr>
                <w:b/>
                <w:bCs/>
                <w:color w:val="000000"/>
                <w:sz w:val="22"/>
                <w:szCs w:val="22"/>
              </w:rPr>
              <w:t>3. Охрана земельных ресурсов</w:t>
            </w:r>
          </w:p>
        </w:tc>
      </w:tr>
      <w:tr w:rsidR="004A22E1" w:rsidTr="00712865">
        <w:trPr>
          <w:gridAfter w:val="1"/>
          <w:wAfter w:w="142" w:type="dxa"/>
          <w:cantSplit/>
          <w:trHeight w:val="1134"/>
        </w:trPr>
        <w:tc>
          <w:tcPr>
            <w:tcW w:w="454" w:type="dxa"/>
          </w:tcPr>
          <w:p w:rsidR="004A22E1" w:rsidRPr="00712865" w:rsidRDefault="004A22E1">
            <w:pPr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7</w:t>
            </w:r>
          </w:p>
        </w:tc>
        <w:tc>
          <w:tcPr>
            <w:tcW w:w="2206" w:type="dxa"/>
            <w:vAlign w:val="center"/>
          </w:tcPr>
          <w:p w:rsidR="004A22E1" w:rsidRPr="00712865" w:rsidRDefault="004A22E1" w:rsidP="00AC629A">
            <w:pPr>
              <w:rPr>
                <w:color w:val="000000"/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Перемещение автотранспорта и спецтехники по существующим дорогам и проездам</w:t>
            </w:r>
          </w:p>
        </w:tc>
        <w:tc>
          <w:tcPr>
            <w:tcW w:w="1417" w:type="dxa"/>
            <w:vAlign w:val="center"/>
          </w:tcPr>
          <w:p w:rsidR="004A22E1" w:rsidRPr="00712865" w:rsidRDefault="004A22E1" w:rsidP="007128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Без дополнительного финансирования</w:t>
            </w:r>
          </w:p>
        </w:tc>
        <w:tc>
          <w:tcPr>
            <w:tcW w:w="1282" w:type="dxa"/>
            <w:textDirection w:val="btLr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АО «ПАВЛО-ДАРЭНЕРГО»</w:t>
            </w:r>
          </w:p>
        </w:tc>
        <w:tc>
          <w:tcPr>
            <w:tcW w:w="851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2016г2кв.</w:t>
            </w:r>
          </w:p>
        </w:tc>
        <w:tc>
          <w:tcPr>
            <w:tcW w:w="802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2019г</w:t>
            </w:r>
          </w:p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2кв.</w:t>
            </w:r>
          </w:p>
        </w:tc>
        <w:tc>
          <w:tcPr>
            <w:tcW w:w="621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-</w:t>
            </w:r>
          </w:p>
        </w:tc>
      </w:tr>
      <w:tr w:rsidR="004A22E1" w:rsidTr="00712865">
        <w:trPr>
          <w:gridAfter w:val="1"/>
          <w:wAfter w:w="142" w:type="dxa"/>
          <w:cantSplit/>
          <w:trHeight w:val="440"/>
        </w:trPr>
        <w:tc>
          <w:tcPr>
            <w:tcW w:w="15274" w:type="dxa"/>
            <w:gridSpan w:val="20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4. Обращение с отходами производства и потребления</w:t>
            </w:r>
          </w:p>
        </w:tc>
      </w:tr>
      <w:tr w:rsidR="004A22E1" w:rsidTr="00712865">
        <w:trPr>
          <w:cantSplit/>
          <w:trHeight w:val="1134"/>
        </w:trPr>
        <w:tc>
          <w:tcPr>
            <w:tcW w:w="454" w:type="dxa"/>
          </w:tcPr>
          <w:p w:rsidR="004A22E1" w:rsidRPr="00712865" w:rsidRDefault="004A22E1">
            <w:pPr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8</w:t>
            </w:r>
          </w:p>
        </w:tc>
        <w:tc>
          <w:tcPr>
            <w:tcW w:w="2206" w:type="dxa"/>
            <w:vAlign w:val="center"/>
          </w:tcPr>
          <w:p w:rsidR="004A22E1" w:rsidRPr="00712865" w:rsidRDefault="004A22E1" w:rsidP="00AC629A">
            <w:pPr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Сбор и своевременный вывоз отходов производства и потребления</w:t>
            </w:r>
          </w:p>
        </w:tc>
        <w:tc>
          <w:tcPr>
            <w:tcW w:w="1417" w:type="dxa"/>
            <w:vAlign w:val="center"/>
          </w:tcPr>
          <w:p w:rsidR="004A22E1" w:rsidRPr="00712865" w:rsidRDefault="004A22E1" w:rsidP="00712865">
            <w:pPr>
              <w:jc w:val="center"/>
              <w:rPr>
                <w:color w:val="000000"/>
                <w:sz w:val="22"/>
                <w:szCs w:val="22"/>
              </w:rPr>
            </w:pPr>
            <w:r w:rsidRPr="00712865">
              <w:rPr>
                <w:color w:val="000000"/>
                <w:sz w:val="22"/>
                <w:szCs w:val="22"/>
              </w:rPr>
              <w:t>203,48тн</w:t>
            </w:r>
          </w:p>
        </w:tc>
        <w:tc>
          <w:tcPr>
            <w:tcW w:w="1269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985,938</w:t>
            </w:r>
          </w:p>
        </w:tc>
        <w:tc>
          <w:tcPr>
            <w:tcW w:w="1282" w:type="dxa"/>
            <w:textDirection w:val="btLr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АО «ПАВЛО-ДАРЭНЕРГО»</w:t>
            </w:r>
          </w:p>
        </w:tc>
        <w:tc>
          <w:tcPr>
            <w:tcW w:w="851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2016г2кв.</w:t>
            </w:r>
          </w:p>
        </w:tc>
        <w:tc>
          <w:tcPr>
            <w:tcW w:w="802" w:type="dxa"/>
            <w:vAlign w:val="center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2019г</w:t>
            </w:r>
          </w:p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2кв.</w:t>
            </w:r>
          </w:p>
        </w:tc>
        <w:tc>
          <w:tcPr>
            <w:tcW w:w="621" w:type="dxa"/>
            <w:textDirection w:val="btLr"/>
          </w:tcPr>
          <w:p w:rsidR="004A22E1" w:rsidRPr="00712865" w:rsidRDefault="004A22E1" w:rsidP="0071286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481,156</w:t>
            </w:r>
          </w:p>
        </w:tc>
        <w:tc>
          <w:tcPr>
            <w:tcW w:w="567" w:type="dxa"/>
            <w:textDirection w:val="btLr"/>
          </w:tcPr>
          <w:p w:rsidR="004A22E1" w:rsidRPr="00712865" w:rsidRDefault="004A22E1" w:rsidP="0071286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488,731</w:t>
            </w:r>
          </w:p>
        </w:tc>
        <w:tc>
          <w:tcPr>
            <w:tcW w:w="567" w:type="dxa"/>
            <w:textDirection w:val="btLr"/>
          </w:tcPr>
          <w:p w:rsidR="004A22E1" w:rsidRPr="00712865" w:rsidRDefault="004A22E1" w:rsidP="0071286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9,053</w:t>
            </w:r>
          </w:p>
        </w:tc>
        <w:tc>
          <w:tcPr>
            <w:tcW w:w="561" w:type="dxa"/>
            <w:textDirection w:val="btLr"/>
          </w:tcPr>
          <w:p w:rsidR="004A22E1" w:rsidRPr="00712865" w:rsidRDefault="004A22E1" w:rsidP="0071286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6,998</w:t>
            </w:r>
          </w:p>
        </w:tc>
        <w:tc>
          <w:tcPr>
            <w:tcW w:w="1701" w:type="dxa"/>
            <w:gridSpan w:val="2"/>
            <w:vAlign w:val="center"/>
          </w:tcPr>
          <w:p w:rsidR="004A22E1" w:rsidRPr="00712865" w:rsidRDefault="004A22E1" w:rsidP="00712865">
            <w:pPr>
              <w:ind w:left="34" w:hanging="34"/>
              <w:jc w:val="center"/>
              <w:rPr>
                <w:bCs/>
                <w:color w:val="000000"/>
                <w:sz w:val="20"/>
                <w:szCs w:val="20"/>
              </w:rPr>
            </w:pPr>
            <w:r w:rsidRPr="00712865">
              <w:rPr>
                <w:bCs/>
                <w:color w:val="000000"/>
                <w:sz w:val="20"/>
                <w:szCs w:val="20"/>
              </w:rPr>
              <w:t>Размещение и захоронение отходов производства и потребления на спец.полигонах</w:t>
            </w:r>
          </w:p>
        </w:tc>
        <w:tc>
          <w:tcPr>
            <w:tcW w:w="770" w:type="dxa"/>
            <w:gridSpan w:val="2"/>
            <w:textDirection w:val="btLr"/>
          </w:tcPr>
          <w:p w:rsidR="004A22E1" w:rsidRPr="00712865" w:rsidRDefault="004A22E1" w:rsidP="0071286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extDirection w:val="btLr"/>
          </w:tcPr>
          <w:p w:rsidR="004A22E1" w:rsidRPr="00712865" w:rsidRDefault="004A22E1" w:rsidP="0071286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extDirection w:val="btLr"/>
          </w:tcPr>
          <w:p w:rsidR="004A22E1" w:rsidRPr="00712865" w:rsidRDefault="004A22E1" w:rsidP="0071286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extDirection w:val="btLr"/>
          </w:tcPr>
          <w:p w:rsidR="004A22E1" w:rsidRPr="00712865" w:rsidRDefault="004A22E1" w:rsidP="00712865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4A22E1" w:rsidTr="00712865">
        <w:trPr>
          <w:cantSplit/>
          <w:trHeight w:val="1134"/>
        </w:trPr>
        <w:tc>
          <w:tcPr>
            <w:tcW w:w="454" w:type="dxa"/>
          </w:tcPr>
          <w:p w:rsidR="004A22E1" w:rsidRPr="00712865" w:rsidRDefault="004A22E1">
            <w:pPr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9</w:t>
            </w:r>
          </w:p>
        </w:tc>
        <w:tc>
          <w:tcPr>
            <w:tcW w:w="2206" w:type="dxa"/>
            <w:vAlign w:val="center"/>
          </w:tcPr>
          <w:p w:rsidR="004A22E1" w:rsidRPr="00712865" w:rsidRDefault="004A22E1" w:rsidP="00AC629A">
            <w:pPr>
              <w:rPr>
                <w:sz w:val="22"/>
                <w:szCs w:val="22"/>
              </w:rPr>
            </w:pPr>
            <w:r w:rsidRPr="00712865">
              <w:rPr>
                <w:bCs/>
                <w:color w:val="000000"/>
                <w:sz w:val="22"/>
                <w:szCs w:val="22"/>
              </w:rPr>
              <w:t>Установка контейнеров для раздельного сбора отходов</w:t>
            </w:r>
          </w:p>
        </w:tc>
        <w:tc>
          <w:tcPr>
            <w:tcW w:w="1417" w:type="dxa"/>
            <w:vAlign w:val="center"/>
          </w:tcPr>
          <w:p w:rsidR="004A22E1" w:rsidRPr="00712865" w:rsidRDefault="004A22E1" w:rsidP="00712865">
            <w:pPr>
              <w:jc w:val="center"/>
              <w:rPr>
                <w:color w:val="000000"/>
                <w:sz w:val="22"/>
                <w:szCs w:val="22"/>
              </w:rPr>
            </w:pPr>
            <w:r w:rsidRPr="00712865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269" w:type="dxa"/>
          </w:tcPr>
          <w:p w:rsidR="004A22E1" w:rsidRPr="00712865" w:rsidRDefault="004A22E1" w:rsidP="00712865">
            <w:pPr>
              <w:jc w:val="center"/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Без доп.  финан-</w:t>
            </w:r>
          </w:p>
          <w:p w:rsidR="004A22E1" w:rsidRPr="00712865" w:rsidRDefault="004A22E1" w:rsidP="00C62D40">
            <w:pPr>
              <w:rPr>
                <w:sz w:val="22"/>
                <w:szCs w:val="22"/>
              </w:rPr>
            </w:pPr>
            <w:r w:rsidRPr="00712865">
              <w:rPr>
                <w:sz w:val="22"/>
                <w:szCs w:val="22"/>
              </w:rPr>
              <w:t>сирования</w:t>
            </w:r>
          </w:p>
        </w:tc>
        <w:tc>
          <w:tcPr>
            <w:tcW w:w="1282" w:type="dxa"/>
          </w:tcPr>
          <w:p w:rsidR="004A22E1" w:rsidRPr="00712865" w:rsidRDefault="004A22E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22E1" w:rsidRPr="00712865" w:rsidRDefault="004A22E1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:rsidR="004A22E1" w:rsidRPr="00712865" w:rsidRDefault="004A22E1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extDirection w:val="btLr"/>
          </w:tcPr>
          <w:p w:rsidR="004A22E1" w:rsidRPr="00712865" w:rsidRDefault="004A22E1" w:rsidP="0071286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4A22E1" w:rsidRPr="00712865" w:rsidRDefault="004A22E1" w:rsidP="0071286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4A22E1" w:rsidRPr="00712865" w:rsidRDefault="004A22E1" w:rsidP="0071286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extDirection w:val="btLr"/>
          </w:tcPr>
          <w:p w:rsidR="004A22E1" w:rsidRPr="00712865" w:rsidRDefault="004A22E1" w:rsidP="0071286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color w:val="000000"/>
                <w:sz w:val="20"/>
                <w:szCs w:val="20"/>
              </w:rPr>
            </w:pPr>
            <w:r w:rsidRPr="00712865">
              <w:rPr>
                <w:color w:val="000000"/>
                <w:sz w:val="20"/>
                <w:szCs w:val="20"/>
              </w:rPr>
              <w:t xml:space="preserve">Исключение смешивания отходов разного класса опасности и вида </w:t>
            </w:r>
          </w:p>
        </w:tc>
        <w:tc>
          <w:tcPr>
            <w:tcW w:w="770" w:type="dxa"/>
            <w:gridSpan w:val="2"/>
            <w:textDirection w:val="btLr"/>
          </w:tcPr>
          <w:p w:rsidR="004A22E1" w:rsidRPr="00712865" w:rsidRDefault="004A22E1" w:rsidP="0071286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extDirection w:val="btLr"/>
          </w:tcPr>
          <w:p w:rsidR="004A22E1" w:rsidRPr="00712865" w:rsidRDefault="004A22E1" w:rsidP="0071286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extDirection w:val="btLr"/>
          </w:tcPr>
          <w:p w:rsidR="004A22E1" w:rsidRPr="00712865" w:rsidRDefault="004A22E1" w:rsidP="0071286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extDirection w:val="btLr"/>
          </w:tcPr>
          <w:p w:rsidR="004A22E1" w:rsidRPr="00712865" w:rsidRDefault="004A22E1" w:rsidP="00712865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4A22E1" w:rsidTr="00712865">
        <w:trPr>
          <w:cantSplit/>
          <w:trHeight w:val="1134"/>
        </w:trPr>
        <w:tc>
          <w:tcPr>
            <w:tcW w:w="454" w:type="dxa"/>
          </w:tcPr>
          <w:p w:rsidR="004A22E1" w:rsidRPr="00712865" w:rsidRDefault="004A22E1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6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985,938</w:t>
            </w:r>
          </w:p>
        </w:tc>
        <w:tc>
          <w:tcPr>
            <w:tcW w:w="1282" w:type="dxa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4A22E1" w:rsidRPr="00712865" w:rsidRDefault="004A22E1" w:rsidP="00712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dxa"/>
            <w:textDirection w:val="btLr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481,156</w:t>
            </w:r>
          </w:p>
        </w:tc>
        <w:tc>
          <w:tcPr>
            <w:tcW w:w="567" w:type="dxa"/>
            <w:textDirection w:val="btLr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488,731</w:t>
            </w:r>
          </w:p>
        </w:tc>
        <w:tc>
          <w:tcPr>
            <w:tcW w:w="567" w:type="dxa"/>
            <w:textDirection w:val="btLr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9,053</w:t>
            </w:r>
          </w:p>
        </w:tc>
        <w:tc>
          <w:tcPr>
            <w:tcW w:w="561" w:type="dxa"/>
            <w:textDirection w:val="btLr"/>
            <w:vAlign w:val="center"/>
          </w:tcPr>
          <w:p w:rsidR="004A22E1" w:rsidRPr="00712865" w:rsidRDefault="004A22E1" w:rsidP="0071286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12865">
              <w:rPr>
                <w:b/>
                <w:sz w:val="22"/>
                <w:szCs w:val="22"/>
              </w:rPr>
              <w:t>6,998</w:t>
            </w:r>
          </w:p>
        </w:tc>
        <w:tc>
          <w:tcPr>
            <w:tcW w:w="1701" w:type="dxa"/>
            <w:gridSpan w:val="2"/>
            <w:vAlign w:val="center"/>
          </w:tcPr>
          <w:p w:rsidR="004A22E1" w:rsidRPr="00712865" w:rsidRDefault="004A22E1" w:rsidP="007128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extDirection w:val="btLr"/>
          </w:tcPr>
          <w:p w:rsidR="004A22E1" w:rsidRPr="00712865" w:rsidRDefault="004A22E1" w:rsidP="0071286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extDirection w:val="btLr"/>
          </w:tcPr>
          <w:p w:rsidR="004A22E1" w:rsidRPr="00712865" w:rsidRDefault="004A22E1" w:rsidP="0071286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extDirection w:val="btLr"/>
          </w:tcPr>
          <w:p w:rsidR="004A22E1" w:rsidRPr="00712865" w:rsidRDefault="004A22E1" w:rsidP="0071286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extDirection w:val="btLr"/>
          </w:tcPr>
          <w:p w:rsidR="004A22E1" w:rsidRPr="00712865" w:rsidRDefault="004A22E1" w:rsidP="00712865">
            <w:pPr>
              <w:ind w:left="113" w:right="113"/>
              <w:rPr>
                <w:sz w:val="22"/>
                <w:szCs w:val="22"/>
              </w:rPr>
            </w:pPr>
          </w:p>
        </w:tc>
      </w:tr>
    </w:tbl>
    <w:p w:rsidR="004A22E1" w:rsidRDefault="004A22E1" w:rsidP="00BF2CBA">
      <w:pPr>
        <w:rPr>
          <w:b/>
        </w:rPr>
      </w:pPr>
    </w:p>
    <w:p w:rsidR="004A22E1" w:rsidRDefault="004A22E1" w:rsidP="00BF2CBA">
      <w:pPr>
        <w:rPr>
          <w:b/>
        </w:rPr>
      </w:pPr>
      <w:r>
        <w:rPr>
          <w:b/>
        </w:rPr>
        <w:t>Начальник УООС АО «ПАВЛОДАРЭНЕРГО»                                                                                     Т.А. Коваль</w:t>
      </w:r>
    </w:p>
    <w:p w:rsidR="004A22E1" w:rsidRDefault="004A22E1" w:rsidP="00BF2CBA">
      <w:pPr>
        <w:rPr>
          <w:b/>
        </w:rPr>
      </w:pPr>
    </w:p>
    <w:p w:rsidR="004A22E1" w:rsidRDefault="004A22E1" w:rsidP="00BF2CBA">
      <w:pPr>
        <w:rPr>
          <w:b/>
        </w:rPr>
      </w:pPr>
      <w:r w:rsidRPr="00186895">
        <w:rPr>
          <w:b/>
        </w:rPr>
        <w:t xml:space="preserve">Директор ТЭЦ-3 АО «ПАВЛОДАРЭНЕРГО»                                                                      </w:t>
      </w:r>
      <w:r>
        <w:rPr>
          <w:b/>
        </w:rPr>
        <w:t xml:space="preserve">    </w:t>
      </w:r>
      <w:r w:rsidRPr="00186895">
        <w:rPr>
          <w:b/>
        </w:rPr>
        <w:t xml:space="preserve">               </w:t>
      </w:r>
      <w:r>
        <w:rPr>
          <w:b/>
        </w:rPr>
        <w:t xml:space="preserve">И.Н. </w:t>
      </w:r>
      <w:r w:rsidRPr="00186895">
        <w:rPr>
          <w:b/>
        </w:rPr>
        <w:t>Гринев</w:t>
      </w:r>
    </w:p>
    <w:p w:rsidR="004A22E1" w:rsidRDefault="004A22E1" w:rsidP="00BF2CBA"/>
    <w:sectPr w:rsidR="004A22E1" w:rsidSect="00BF2CBA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164"/>
    <w:rsid w:val="0012524F"/>
    <w:rsid w:val="00186895"/>
    <w:rsid w:val="001D758D"/>
    <w:rsid w:val="00260980"/>
    <w:rsid w:val="002633BE"/>
    <w:rsid w:val="00303424"/>
    <w:rsid w:val="0035152F"/>
    <w:rsid w:val="00353B15"/>
    <w:rsid w:val="003A6CD7"/>
    <w:rsid w:val="0040158C"/>
    <w:rsid w:val="004A22E1"/>
    <w:rsid w:val="004F7FBF"/>
    <w:rsid w:val="005A1EE1"/>
    <w:rsid w:val="00644DCC"/>
    <w:rsid w:val="00712865"/>
    <w:rsid w:val="00725CBE"/>
    <w:rsid w:val="007313CD"/>
    <w:rsid w:val="007850A1"/>
    <w:rsid w:val="007D295C"/>
    <w:rsid w:val="007D74DD"/>
    <w:rsid w:val="00952128"/>
    <w:rsid w:val="009750C4"/>
    <w:rsid w:val="00985EDB"/>
    <w:rsid w:val="00A02EE6"/>
    <w:rsid w:val="00A24070"/>
    <w:rsid w:val="00A360E3"/>
    <w:rsid w:val="00A64859"/>
    <w:rsid w:val="00A8255F"/>
    <w:rsid w:val="00AB0E53"/>
    <w:rsid w:val="00AB4BEC"/>
    <w:rsid w:val="00AC629A"/>
    <w:rsid w:val="00B17E74"/>
    <w:rsid w:val="00B525BE"/>
    <w:rsid w:val="00B5588A"/>
    <w:rsid w:val="00B80B3B"/>
    <w:rsid w:val="00BA68B3"/>
    <w:rsid w:val="00BF2CBA"/>
    <w:rsid w:val="00C36135"/>
    <w:rsid w:val="00C61164"/>
    <w:rsid w:val="00C61A13"/>
    <w:rsid w:val="00C62D40"/>
    <w:rsid w:val="00C815A0"/>
    <w:rsid w:val="00D32BA3"/>
    <w:rsid w:val="00DE7694"/>
    <w:rsid w:val="00EA38AC"/>
    <w:rsid w:val="00EE2B89"/>
    <w:rsid w:val="00F24BBA"/>
    <w:rsid w:val="00FA6FA5"/>
    <w:rsid w:val="00FD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11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567</Words>
  <Characters>3237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T.V.K.</dc:creator>
  <cp:keywords/>
  <dc:description/>
  <cp:lastModifiedBy>Shomshekov</cp:lastModifiedBy>
  <cp:revision>8</cp:revision>
  <cp:lastPrinted>2015-12-25T06:42:00Z</cp:lastPrinted>
  <dcterms:created xsi:type="dcterms:W3CDTF">2015-12-25T11:02:00Z</dcterms:created>
  <dcterms:modified xsi:type="dcterms:W3CDTF">2015-12-28T03:54:00Z</dcterms:modified>
</cp:coreProperties>
</file>