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D" w:rsidRDefault="00885B16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Ежегодный о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тчет о деятельности </w:t>
      </w:r>
    </w:p>
    <w:p w:rsidR="005A6F7D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F70323" w:rsidRPr="00F32752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32752">
        <w:rPr>
          <w:rFonts w:ascii="Times New Roman" w:hAnsi="Times New Roman" w:cs="Times New Roman"/>
          <w:b/>
          <w:sz w:val="24"/>
        </w:rPr>
        <w:t>по</w:t>
      </w:r>
      <w:proofErr w:type="gramEnd"/>
      <w:r w:rsidRPr="00F32752">
        <w:rPr>
          <w:rFonts w:ascii="Times New Roman" w:hAnsi="Times New Roman" w:cs="Times New Roman"/>
          <w:b/>
          <w:sz w:val="24"/>
        </w:rPr>
        <w:t xml:space="preserve"> </w:t>
      </w:r>
      <w:r w:rsidR="005A6F7D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  <w:r w:rsidR="005A6F7D">
        <w:rPr>
          <w:rFonts w:ascii="Times New Roman" w:hAnsi="Times New Roman" w:cs="Times New Roman"/>
          <w:b/>
          <w:sz w:val="24"/>
        </w:rPr>
        <w:t xml:space="preserve"> </w:t>
      </w:r>
      <w:r w:rsidRPr="00F32752">
        <w:rPr>
          <w:rFonts w:ascii="Times New Roman" w:hAnsi="Times New Roman" w:cs="Times New Roman"/>
          <w:b/>
          <w:sz w:val="24"/>
        </w:rPr>
        <w:t>за 201</w:t>
      </w:r>
      <w:r w:rsidR="00FF17AE">
        <w:rPr>
          <w:rFonts w:ascii="Times New Roman" w:hAnsi="Times New Roman" w:cs="Times New Roman"/>
          <w:b/>
          <w:sz w:val="24"/>
        </w:rPr>
        <w:t>7</w:t>
      </w:r>
      <w:r w:rsidRPr="00F32752">
        <w:rPr>
          <w:rFonts w:ascii="Times New Roman" w:hAnsi="Times New Roman" w:cs="Times New Roman"/>
          <w:b/>
          <w:sz w:val="24"/>
        </w:rPr>
        <w:t xml:space="preserve"> год</w:t>
      </w:r>
    </w:p>
    <w:p w:rsidR="005A6F7D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proofErr w:type="gramStart"/>
      <w:r w:rsidRPr="00503A38">
        <w:rPr>
          <w:rFonts w:ascii="Times New Roman" w:hAnsi="Times New Roman" w:cs="Times New Roman"/>
          <w:sz w:val="20"/>
          <w:szCs w:val="20"/>
        </w:rPr>
        <w:t>с :</w:t>
      </w:r>
      <w:proofErr w:type="gramEnd"/>
    </w:p>
    <w:p w:rsidR="009F2A07" w:rsidRDefault="009F2A07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п.</w:t>
      </w:r>
      <w:r w:rsidR="00615FF0">
        <w:rPr>
          <w:rFonts w:ascii="Times New Roman" w:hAnsi="Times New Roman" w:cs="Times New Roman"/>
          <w:sz w:val="20"/>
          <w:szCs w:val="20"/>
        </w:rPr>
        <w:t xml:space="preserve"> 21</w:t>
      </w:r>
      <w:r w:rsidRPr="00503A38">
        <w:rPr>
          <w:rFonts w:ascii="Times New Roman" w:hAnsi="Times New Roman" w:cs="Times New Roman"/>
          <w:sz w:val="20"/>
          <w:szCs w:val="20"/>
        </w:rPr>
        <w:t xml:space="preserve"> Приказа Министра национальной экономики Республики Казахстан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</w:t>
      </w:r>
      <w:r w:rsidR="005A6F7D">
        <w:rPr>
          <w:rFonts w:ascii="Times New Roman" w:hAnsi="Times New Roman" w:cs="Times New Roman"/>
          <w:sz w:val="20"/>
          <w:szCs w:val="20"/>
        </w:rPr>
        <w:t>.</w:t>
      </w:r>
    </w:p>
    <w:p w:rsidR="00615FF0" w:rsidRPr="00615FF0" w:rsidRDefault="00615FF0" w:rsidP="00615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F0">
        <w:rPr>
          <w:rFonts w:ascii="Times New Roman" w:hAnsi="Times New Roman" w:cs="Times New Roman"/>
          <w:sz w:val="24"/>
          <w:szCs w:val="24"/>
        </w:rPr>
        <w:t>27 апреля 2018 года в 11.00 в г. Павлодаре по адресу Кривенко 25а АО «ПРЭК» провело ежегодные слушания отчета по предоставлению услуг по передаче и распределению электрической энергии за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586" w:rsidRDefault="00503A38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390C96" w:rsidRPr="00390C96" w:rsidRDefault="00390C96" w:rsidP="009B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 xml:space="preserve">В АО «ПРЭК» разработана и утверждена приказом Департамента </w:t>
      </w:r>
      <w:r w:rsidR="00AC49F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90C96">
        <w:rPr>
          <w:rFonts w:ascii="Times New Roman" w:hAnsi="Times New Roman" w:cs="Times New Roman"/>
          <w:sz w:val="24"/>
          <w:szCs w:val="24"/>
        </w:rPr>
        <w:t>по регулированию естественных монополий</w:t>
      </w:r>
      <w:r w:rsidR="00AC49F3">
        <w:rPr>
          <w:rFonts w:ascii="Times New Roman" w:hAnsi="Times New Roman" w:cs="Times New Roman"/>
          <w:sz w:val="24"/>
          <w:szCs w:val="24"/>
        </w:rPr>
        <w:t xml:space="preserve"> и защите конкуренции </w:t>
      </w:r>
      <w:r w:rsidRPr="00390C9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C49F3">
        <w:rPr>
          <w:rFonts w:ascii="Times New Roman" w:hAnsi="Times New Roman" w:cs="Times New Roman"/>
          <w:sz w:val="24"/>
          <w:szCs w:val="24"/>
        </w:rPr>
        <w:t xml:space="preserve">национальной экономики </w:t>
      </w:r>
      <w:r w:rsidR="00AC49F3" w:rsidRPr="00390C96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="00AC49F3">
        <w:rPr>
          <w:rFonts w:ascii="Times New Roman" w:hAnsi="Times New Roman" w:cs="Times New Roman"/>
          <w:sz w:val="24"/>
          <w:szCs w:val="24"/>
        </w:rPr>
        <w:t xml:space="preserve">по </w:t>
      </w:r>
      <w:r w:rsidR="00AC49F3" w:rsidRPr="00390C96">
        <w:rPr>
          <w:rFonts w:ascii="Times New Roman" w:hAnsi="Times New Roman" w:cs="Times New Roman"/>
          <w:sz w:val="24"/>
          <w:szCs w:val="24"/>
        </w:rPr>
        <w:t xml:space="preserve">Павлодарской области </w:t>
      </w:r>
      <w:r w:rsidRPr="00390C96">
        <w:rPr>
          <w:rFonts w:ascii="Times New Roman" w:hAnsi="Times New Roman" w:cs="Times New Roman"/>
          <w:sz w:val="24"/>
          <w:szCs w:val="24"/>
        </w:rPr>
        <w:t xml:space="preserve">«Инвестиционная программа </w:t>
      </w:r>
      <w:r w:rsidR="00AC49F3">
        <w:rPr>
          <w:rFonts w:ascii="Times New Roman" w:hAnsi="Times New Roman" w:cs="Times New Roman"/>
          <w:sz w:val="24"/>
          <w:szCs w:val="24"/>
        </w:rPr>
        <w:t>на услуги по передаче и распределению электрической энергии на период</w:t>
      </w:r>
      <w:r w:rsidRPr="00390C96">
        <w:rPr>
          <w:rFonts w:ascii="Times New Roman" w:hAnsi="Times New Roman" w:cs="Times New Roman"/>
          <w:sz w:val="24"/>
          <w:szCs w:val="24"/>
        </w:rPr>
        <w:t xml:space="preserve"> 201</w:t>
      </w:r>
      <w:r w:rsidR="00AC49F3">
        <w:rPr>
          <w:rFonts w:ascii="Times New Roman" w:hAnsi="Times New Roman" w:cs="Times New Roman"/>
          <w:sz w:val="24"/>
          <w:szCs w:val="24"/>
        </w:rPr>
        <w:t>6</w:t>
      </w:r>
      <w:r w:rsidRPr="00390C96">
        <w:rPr>
          <w:rFonts w:ascii="Times New Roman" w:hAnsi="Times New Roman" w:cs="Times New Roman"/>
          <w:sz w:val="24"/>
          <w:szCs w:val="24"/>
        </w:rPr>
        <w:t>-20</w:t>
      </w:r>
      <w:r w:rsidR="00AC49F3">
        <w:rPr>
          <w:rFonts w:ascii="Times New Roman" w:hAnsi="Times New Roman" w:cs="Times New Roman"/>
          <w:sz w:val="24"/>
          <w:szCs w:val="24"/>
        </w:rPr>
        <w:t>20</w:t>
      </w:r>
      <w:r w:rsidRPr="00390C96">
        <w:rPr>
          <w:rFonts w:ascii="Times New Roman" w:hAnsi="Times New Roman" w:cs="Times New Roman"/>
          <w:sz w:val="24"/>
          <w:szCs w:val="24"/>
        </w:rPr>
        <w:t xml:space="preserve"> годы» с общим объемом инвестиций на сумму </w:t>
      </w:r>
      <w:r w:rsidR="00AC49F3">
        <w:rPr>
          <w:rFonts w:ascii="Times New Roman" w:hAnsi="Times New Roman" w:cs="Times New Roman"/>
          <w:sz w:val="24"/>
          <w:szCs w:val="24"/>
        </w:rPr>
        <w:t>13 624,6</w:t>
      </w:r>
      <w:r w:rsidRPr="00390C96">
        <w:rPr>
          <w:rFonts w:ascii="Times New Roman" w:hAnsi="Times New Roman" w:cs="Times New Roman"/>
          <w:sz w:val="24"/>
          <w:szCs w:val="24"/>
        </w:rPr>
        <w:t xml:space="preserve"> млн. тенге</w:t>
      </w:r>
      <w:r w:rsidR="00AC49F3">
        <w:rPr>
          <w:rFonts w:ascii="Times New Roman" w:hAnsi="Times New Roman" w:cs="Times New Roman"/>
          <w:sz w:val="24"/>
          <w:szCs w:val="24"/>
        </w:rPr>
        <w:t>,</w:t>
      </w:r>
      <w:r w:rsidRPr="00390C96">
        <w:rPr>
          <w:rFonts w:ascii="Times New Roman" w:hAnsi="Times New Roman" w:cs="Times New Roman"/>
          <w:sz w:val="24"/>
          <w:szCs w:val="24"/>
        </w:rPr>
        <w:t xml:space="preserve"> в том числе на 201</w:t>
      </w:r>
      <w:r w:rsidR="009B310E">
        <w:rPr>
          <w:rFonts w:ascii="Times New Roman" w:hAnsi="Times New Roman" w:cs="Times New Roman"/>
          <w:sz w:val="24"/>
          <w:szCs w:val="24"/>
        </w:rPr>
        <w:t>7</w:t>
      </w:r>
      <w:r w:rsidRPr="00390C96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AC49F3">
        <w:rPr>
          <w:rFonts w:ascii="Times New Roman" w:hAnsi="Times New Roman" w:cs="Times New Roman"/>
          <w:sz w:val="24"/>
          <w:szCs w:val="24"/>
        </w:rPr>
        <w:t>2</w:t>
      </w:r>
      <w:r w:rsidR="009B310E">
        <w:rPr>
          <w:rFonts w:ascii="Times New Roman" w:hAnsi="Times New Roman" w:cs="Times New Roman"/>
          <w:sz w:val="24"/>
          <w:szCs w:val="24"/>
        </w:rPr>
        <w:t>66</w:t>
      </w:r>
      <w:r w:rsidR="00AC49F3">
        <w:rPr>
          <w:rFonts w:ascii="Times New Roman" w:hAnsi="Times New Roman" w:cs="Times New Roman"/>
          <w:sz w:val="24"/>
          <w:szCs w:val="24"/>
        </w:rPr>
        <w:t>,</w:t>
      </w:r>
      <w:r w:rsidR="009B310E">
        <w:rPr>
          <w:rFonts w:ascii="Times New Roman" w:hAnsi="Times New Roman" w:cs="Times New Roman"/>
          <w:sz w:val="24"/>
          <w:szCs w:val="24"/>
        </w:rPr>
        <w:t>4</w:t>
      </w:r>
      <w:r w:rsidRPr="00390C96">
        <w:rPr>
          <w:rFonts w:ascii="Times New Roman" w:hAnsi="Times New Roman" w:cs="Times New Roman"/>
          <w:sz w:val="24"/>
          <w:szCs w:val="24"/>
        </w:rPr>
        <w:t xml:space="preserve"> млн. тенге.</w:t>
      </w:r>
    </w:p>
    <w:p w:rsidR="00390C96" w:rsidRPr="00390C96" w:rsidRDefault="00390C96" w:rsidP="009B310E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390C96" w:rsidRPr="00390C96" w:rsidRDefault="00390C96" w:rsidP="00AC49F3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390C96" w:rsidRPr="00390C96" w:rsidRDefault="00390C96" w:rsidP="00AC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 разделам Программы:</w:t>
      </w:r>
    </w:p>
    <w:p w:rsidR="00390C96" w:rsidRPr="00390C96" w:rsidRDefault="00390C96" w:rsidP="00AC49F3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и техническое перевооружение сетей 35 кВ и выше (</w:t>
      </w:r>
      <w:r w:rsidR="006C6FB1">
        <w:rPr>
          <w:rFonts w:ascii="Times New Roman" w:hAnsi="Times New Roman" w:cs="Times New Roman"/>
          <w:sz w:val="24"/>
          <w:szCs w:val="24"/>
        </w:rPr>
        <w:t xml:space="preserve">ПС «Северная-городская», </w:t>
      </w:r>
      <w:r w:rsidRPr="00390C96">
        <w:rPr>
          <w:rFonts w:ascii="Times New Roman" w:hAnsi="Times New Roman" w:cs="Times New Roman"/>
          <w:sz w:val="24"/>
          <w:szCs w:val="24"/>
        </w:rPr>
        <w:t>ПС «Промышленная», ПС «</w:t>
      </w:r>
      <w:r w:rsidR="006C6FB1">
        <w:rPr>
          <w:rFonts w:ascii="Times New Roman" w:hAnsi="Times New Roman" w:cs="Times New Roman"/>
          <w:sz w:val="24"/>
          <w:szCs w:val="24"/>
        </w:rPr>
        <w:t>Восточная-</w:t>
      </w:r>
      <w:r w:rsidRPr="00390C96">
        <w:rPr>
          <w:rFonts w:ascii="Times New Roman" w:hAnsi="Times New Roman" w:cs="Times New Roman"/>
          <w:sz w:val="24"/>
          <w:szCs w:val="24"/>
        </w:rPr>
        <w:t>городская», ПС «</w:t>
      </w:r>
      <w:r w:rsidR="009B310E">
        <w:rPr>
          <w:rFonts w:ascii="Times New Roman" w:hAnsi="Times New Roman" w:cs="Times New Roman"/>
          <w:sz w:val="24"/>
          <w:szCs w:val="24"/>
        </w:rPr>
        <w:t>Ермаковская</w:t>
      </w:r>
      <w:r w:rsidRPr="00390C96">
        <w:rPr>
          <w:rFonts w:ascii="Times New Roman" w:hAnsi="Times New Roman" w:cs="Times New Roman"/>
          <w:sz w:val="24"/>
          <w:szCs w:val="24"/>
        </w:rPr>
        <w:t>», ПС «Майкаин-64</w:t>
      </w:r>
      <w:r w:rsidR="009B310E" w:rsidRPr="00390C96">
        <w:rPr>
          <w:rFonts w:ascii="Times New Roman" w:hAnsi="Times New Roman" w:cs="Times New Roman"/>
          <w:sz w:val="24"/>
          <w:szCs w:val="24"/>
        </w:rPr>
        <w:t>»,</w:t>
      </w:r>
      <w:r w:rsidR="009B310E" w:rsidRPr="009B310E">
        <w:rPr>
          <w:rFonts w:ascii="Times New Roman" w:hAnsi="Times New Roman" w:cs="Times New Roman"/>
          <w:sz w:val="24"/>
          <w:szCs w:val="24"/>
        </w:rPr>
        <w:t xml:space="preserve"> </w:t>
      </w:r>
      <w:r w:rsidR="009B310E" w:rsidRPr="00390C96">
        <w:rPr>
          <w:rFonts w:ascii="Times New Roman" w:hAnsi="Times New Roman" w:cs="Times New Roman"/>
          <w:sz w:val="24"/>
          <w:szCs w:val="24"/>
        </w:rPr>
        <w:t>ПС «</w:t>
      </w:r>
      <w:r w:rsidR="009B310E">
        <w:rPr>
          <w:rFonts w:ascii="Times New Roman" w:hAnsi="Times New Roman" w:cs="Times New Roman"/>
          <w:sz w:val="24"/>
          <w:szCs w:val="24"/>
        </w:rPr>
        <w:t>Потанино</w:t>
      </w:r>
      <w:r w:rsidR="009B310E" w:rsidRPr="00390C96">
        <w:rPr>
          <w:rFonts w:ascii="Times New Roman" w:hAnsi="Times New Roman" w:cs="Times New Roman"/>
          <w:sz w:val="24"/>
          <w:szCs w:val="24"/>
        </w:rPr>
        <w:t>»</w:t>
      </w:r>
      <w:r w:rsidR="009B310E" w:rsidRPr="009B310E">
        <w:rPr>
          <w:rFonts w:ascii="Times New Roman" w:hAnsi="Times New Roman" w:cs="Times New Roman"/>
          <w:sz w:val="24"/>
          <w:szCs w:val="24"/>
        </w:rPr>
        <w:t xml:space="preserve"> </w:t>
      </w:r>
      <w:r w:rsidR="009B310E" w:rsidRPr="00390C96">
        <w:rPr>
          <w:rFonts w:ascii="Times New Roman" w:hAnsi="Times New Roman" w:cs="Times New Roman"/>
          <w:sz w:val="24"/>
          <w:szCs w:val="24"/>
        </w:rPr>
        <w:t>ПС «</w:t>
      </w:r>
      <w:proofErr w:type="spellStart"/>
      <w:r w:rsidR="009B310E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="009B310E" w:rsidRPr="00390C96">
        <w:rPr>
          <w:rFonts w:ascii="Times New Roman" w:hAnsi="Times New Roman" w:cs="Times New Roman"/>
          <w:sz w:val="24"/>
          <w:szCs w:val="24"/>
        </w:rPr>
        <w:t>» воздушные</w:t>
      </w:r>
      <w:r w:rsidR="006C6FB1">
        <w:rPr>
          <w:rFonts w:ascii="Times New Roman" w:hAnsi="Times New Roman" w:cs="Times New Roman"/>
          <w:sz w:val="24"/>
          <w:szCs w:val="24"/>
        </w:rPr>
        <w:t xml:space="preserve"> линии электропередачи 35-</w:t>
      </w:r>
      <w:r w:rsidRPr="00390C96">
        <w:rPr>
          <w:rFonts w:ascii="Times New Roman" w:hAnsi="Times New Roman" w:cs="Times New Roman"/>
          <w:sz w:val="24"/>
          <w:szCs w:val="24"/>
        </w:rPr>
        <w:t>110 кВ.</w:t>
      </w:r>
    </w:p>
    <w:p w:rsidR="006C6FB1" w:rsidRDefault="00390C96" w:rsidP="00AC49F3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</w:t>
      </w:r>
      <w:r w:rsidR="006C6FB1">
        <w:rPr>
          <w:rFonts w:ascii="Times New Roman" w:hAnsi="Times New Roman" w:cs="Times New Roman"/>
          <w:sz w:val="24"/>
          <w:szCs w:val="24"/>
        </w:rPr>
        <w:t>;</w:t>
      </w:r>
    </w:p>
    <w:p w:rsidR="00390C96" w:rsidRPr="006C6FB1" w:rsidRDefault="006C6FB1" w:rsidP="006C6FB1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0C96" w:rsidRPr="00390C96">
        <w:rPr>
          <w:rFonts w:ascii="Times New Roman" w:hAnsi="Times New Roman" w:cs="Times New Roman"/>
          <w:sz w:val="24"/>
          <w:szCs w:val="24"/>
        </w:rPr>
        <w:t>недрение АСКУЭ</w:t>
      </w:r>
      <w:r>
        <w:rPr>
          <w:rFonts w:ascii="Times New Roman" w:hAnsi="Times New Roman" w:cs="Times New Roman"/>
          <w:sz w:val="24"/>
          <w:szCs w:val="24"/>
        </w:rPr>
        <w:t xml:space="preserve"> бытового потребителя</w:t>
      </w:r>
      <w:r w:rsidR="00390C96" w:rsidRPr="00390C96">
        <w:rPr>
          <w:rFonts w:ascii="Times New Roman" w:hAnsi="Times New Roman" w:cs="Times New Roman"/>
          <w:sz w:val="24"/>
          <w:szCs w:val="24"/>
        </w:rPr>
        <w:t>;</w:t>
      </w:r>
    </w:p>
    <w:p w:rsidR="00390C96" w:rsidRPr="00390C96" w:rsidRDefault="00390C96" w:rsidP="00AC49F3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390C96" w:rsidRPr="00390C96" w:rsidRDefault="000424F0" w:rsidP="00AC4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Ожидаемое выполнение </w:t>
      </w:r>
      <w:r w:rsidR="00390C96" w:rsidRPr="00390C96">
        <w:rPr>
          <w:rFonts w:ascii="Times New Roman" w:hAnsi="Times New Roman" w:cs="Times New Roman"/>
          <w:sz w:val="24"/>
          <w:szCs w:val="24"/>
        </w:rPr>
        <w:t>инвестици</w:t>
      </w:r>
      <w:r>
        <w:rPr>
          <w:rFonts w:ascii="Times New Roman" w:hAnsi="Times New Roman" w:cs="Times New Roman"/>
          <w:sz w:val="24"/>
          <w:szCs w:val="24"/>
        </w:rPr>
        <w:t>й за 201</w:t>
      </w:r>
      <w:r w:rsidR="009B31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390C96" w:rsidRPr="00390C96">
        <w:rPr>
          <w:rFonts w:ascii="Times New Roman" w:hAnsi="Times New Roman" w:cs="Times New Roman"/>
          <w:sz w:val="24"/>
          <w:szCs w:val="24"/>
        </w:rPr>
        <w:t>2</w:t>
      </w:r>
      <w:r w:rsidR="009B310E">
        <w:rPr>
          <w:rFonts w:ascii="Times New Roman" w:hAnsi="Times New Roman" w:cs="Times New Roman"/>
          <w:sz w:val="24"/>
          <w:szCs w:val="24"/>
        </w:rPr>
        <w:t>239</w:t>
      </w:r>
      <w:r w:rsidR="00390C96" w:rsidRPr="00390C96">
        <w:rPr>
          <w:rFonts w:ascii="Times New Roman" w:hAnsi="Times New Roman" w:cs="Times New Roman"/>
          <w:sz w:val="24"/>
          <w:szCs w:val="24"/>
        </w:rPr>
        <w:t xml:space="preserve"> млн. тенге</w:t>
      </w:r>
      <w:r w:rsidR="009B310E">
        <w:rPr>
          <w:rFonts w:ascii="Times New Roman" w:hAnsi="Times New Roman" w:cs="Times New Roman"/>
          <w:sz w:val="24"/>
          <w:szCs w:val="24"/>
        </w:rPr>
        <w:t>.</w:t>
      </w:r>
    </w:p>
    <w:p w:rsidR="00503A38" w:rsidRPr="00863F52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863F52">
        <w:rPr>
          <w:rFonts w:ascii="Times New Roman" w:hAnsi="Times New Roman" w:cs="Times New Roman"/>
          <w:b/>
          <w:sz w:val="24"/>
        </w:rPr>
        <w:t xml:space="preserve"> монополии за отчетный период</w:t>
      </w:r>
    </w:p>
    <w:p w:rsidR="00FF7C42" w:rsidRPr="005F6586" w:rsidRDefault="00FF7C42" w:rsidP="005F65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>О «Павлодарская Распределительная Электросетевая Компания» за 201</w:t>
      </w:r>
      <w:r w:rsidR="009B310E">
        <w:rPr>
          <w:rFonts w:ascii="Times New Roman" w:hAnsi="Times New Roman" w:cs="Times New Roman"/>
          <w:sz w:val="24"/>
        </w:rPr>
        <w:t>7</w:t>
      </w:r>
      <w:r w:rsidRPr="005F6586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7812"/>
        <w:gridCol w:w="2127"/>
      </w:tblGrid>
      <w:tr w:rsidR="00F96279" w:rsidRPr="00F96279" w:rsidTr="005F6586">
        <w:trPr>
          <w:trHeight w:val="2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9" w:rsidRPr="00F96279" w:rsidRDefault="00F96279" w:rsidP="005F6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="005F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2E6C91" w:rsidP="002E6C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11 688 971</w:t>
            </w:r>
          </w:p>
        </w:tc>
      </w:tr>
      <w:tr w:rsidR="00F96279" w:rsidRPr="00F96279" w:rsidTr="00BE1385">
        <w:trPr>
          <w:trHeight w:val="3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2E6C91" w:rsidP="002E6C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F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r w:rsidR="004F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2E6C91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91" w:rsidRPr="00F96279" w:rsidRDefault="002E6C91" w:rsidP="002E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перерасчёт дохода за 2015 год по решению суда.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91" w:rsidRPr="00F96279" w:rsidRDefault="002E6C91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1 424 888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4D2F7A" w:rsidP="004D2F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всего,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88" w:rsidRPr="00F96279" w:rsidRDefault="00E03D88" w:rsidP="00E03D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7 299 754</w:t>
            </w:r>
          </w:p>
        </w:tc>
      </w:tr>
      <w:tr w:rsidR="00F96279" w:rsidRPr="00F96279" w:rsidTr="00BE1385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E03D88" w:rsidP="00E03D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C43B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C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582 555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E03D88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80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КПН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627 469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96279"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028</w:t>
            </w:r>
            <w:r w:rsidR="00F96279"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</w:t>
            </w:r>
          </w:p>
        </w:tc>
      </w:tr>
    </w:tbl>
    <w:p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C54B8" w:rsidRDefault="000C54B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объемах предоставленных регулируемых услуг (товаров, работ) за отчетный период</w:t>
      </w:r>
      <w:r w:rsidR="00863F52">
        <w:rPr>
          <w:rFonts w:ascii="Times New Roman" w:hAnsi="Times New Roman" w:cs="Times New Roman"/>
          <w:b/>
          <w:sz w:val="24"/>
        </w:rPr>
        <w:t>.</w:t>
      </w:r>
    </w:p>
    <w:p w:rsidR="000C54B8" w:rsidRDefault="005F6586" w:rsidP="005F658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>Объёмы по п</w:t>
      </w:r>
      <w:r w:rsidR="004E2B62" w:rsidRPr="005F6586">
        <w:rPr>
          <w:rFonts w:ascii="Times New Roman" w:hAnsi="Times New Roman" w:cs="Times New Roman"/>
          <w:sz w:val="24"/>
        </w:rPr>
        <w:t>ередач</w:t>
      </w:r>
      <w:r w:rsidRPr="005F6586">
        <w:rPr>
          <w:rFonts w:ascii="Times New Roman" w:hAnsi="Times New Roman" w:cs="Times New Roman"/>
          <w:sz w:val="24"/>
        </w:rPr>
        <w:t>е</w:t>
      </w:r>
      <w:r w:rsidR="004E2B62" w:rsidRPr="005F6586">
        <w:rPr>
          <w:rFonts w:ascii="Times New Roman" w:hAnsi="Times New Roman" w:cs="Times New Roman"/>
          <w:sz w:val="24"/>
        </w:rPr>
        <w:t xml:space="preserve"> и распределени</w:t>
      </w:r>
      <w:r w:rsidRPr="005F6586">
        <w:rPr>
          <w:rFonts w:ascii="Times New Roman" w:hAnsi="Times New Roman" w:cs="Times New Roman"/>
          <w:sz w:val="24"/>
        </w:rPr>
        <w:t>ю</w:t>
      </w:r>
      <w:r w:rsidR="004E2B62" w:rsidRPr="005F6586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>
        <w:rPr>
          <w:rFonts w:ascii="Times New Roman" w:hAnsi="Times New Roman" w:cs="Times New Roman"/>
          <w:sz w:val="24"/>
        </w:rPr>
        <w:t xml:space="preserve">по сетям </w:t>
      </w:r>
      <w:r w:rsidR="004E2B62" w:rsidRPr="005F6586">
        <w:rPr>
          <w:rFonts w:ascii="Times New Roman" w:hAnsi="Times New Roman" w:cs="Times New Roman"/>
          <w:sz w:val="24"/>
        </w:rPr>
        <w:t>АО «ПРЭК» за 201</w:t>
      </w:r>
      <w:r w:rsidR="00FF17AE">
        <w:rPr>
          <w:rFonts w:ascii="Times New Roman" w:hAnsi="Times New Roman" w:cs="Times New Roman"/>
          <w:sz w:val="24"/>
        </w:rPr>
        <w:t>7</w:t>
      </w:r>
      <w:r w:rsidR="004E2B62" w:rsidRPr="005F6586">
        <w:rPr>
          <w:rFonts w:ascii="Times New Roman" w:hAnsi="Times New Roman" w:cs="Times New Roman"/>
          <w:sz w:val="24"/>
        </w:rPr>
        <w:t xml:space="preserve"> год</w:t>
      </w:r>
      <w:r w:rsidR="005A6F7D">
        <w:rPr>
          <w:rFonts w:ascii="Times New Roman" w:hAnsi="Times New Roman" w:cs="Times New Roman"/>
          <w:sz w:val="24"/>
        </w:rPr>
        <w:t>:</w:t>
      </w:r>
    </w:p>
    <w:p w:rsidR="005F6586" w:rsidRPr="005F6586" w:rsidRDefault="005F6586" w:rsidP="00863F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346"/>
        <w:gridCol w:w="1852"/>
        <w:gridCol w:w="1759"/>
        <w:gridCol w:w="1162"/>
        <w:gridCol w:w="826"/>
      </w:tblGrid>
      <w:tr w:rsidR="004E2B62" w:rsidRPr="004E2B62" w:rsidTr="00003F0D">
        <w:trPr>
          <w:trHeight w:val="15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4970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утвержденной тарифной смете на 201</w:t>
            </w:r>
            <w:r w:rsidR="0049703D" w:rsidRPr="004970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4970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201</w:t>
            </w:r>
            <w:r w:rsidR="004970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4E2B62" w:rsidRPr="004E2B62" w:rsidTr="00003F0D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кВтч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75D0C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0C" w:rsidRPr="00E75D0C" w:rsidRDefault="00E75D0C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Передача и распределение электроэнергии, всего,</w:t>
            </w:r>
          </w:p>
          <w:p w:rsidR="00E75D0C" w:rsidRPr="00607F9E" w:rsidRDefault="00E75D0C" w:rsidP="00E7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BE1385" w:rsidRDefault="00E75D0C" w:rsidP="00E75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E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E75D0C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F719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00102D" w:rsidP="00F719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329 86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01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"Алюминий Казахстана"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"ПАВЛОДАРЭНЕРГО"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2B62" w:rsidRPr="004E2B62" w:rsidTr="00003F0D">
        <w:trPr>
          <w:trHeight w:val="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 "Канал им. К. Сатпаева"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C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38" w:rsidRPr="00BE1385" w:rsidRDefault="00607F9E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F9425C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-50 836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Экибастузэнерго</w:t>
            </w:r>
            <w:proofErr w:type="spellEnd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"ЕЭК"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7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2B62"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"Каустик"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E2B62"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 МЭС "KEGOC"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"Павлодарские тепловые сети"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Павлодарэнергосбыт</w:t>
            </w:r>
            <w:proofErr w:type="spellEnd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1 335 946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E2B62" w:rsidRPr="000C54B8" w:rsidRDefault="004E2B62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863F52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 (товаров, работ)</w:t>
      </w:r>
    </w:p>
    <w:p w:rsidR="00054EE7" w:rsidRPr="00054EE7" w:rsidRDefault="00054EE7" w:rsidP="0005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054EE7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054EE7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:rsidR="00054EE7" w:rsidRPr="00054EE7" w:rsidRDefault="00054EE7" w:rsidP="0005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220 975 потребителей, в том числе: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физические лица – 211 672;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 xml:space="preserve">- юридические лица – 9 303 потребителей. 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 xml:space="preserve">В 2017г. проводилась следующая работа с потребителями регулируемых услуг. 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Всего за 2017г. в АО «ПРЭК» поступило 737 обращений от потребителей физических и юридических лиц, подключенных к сетям АО «ПРЭК», из них 87 обращений по «Телефону доверия».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В результате проведенного анализа по данным обращениям выявлено, что основной характер обращений составляют по работе структурных подразделений АО «ПРЭК» (обслуживание ПУ, перерыв в электроснабжении, отключение/подключение электроэнергии по заявлению и т.п.):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по работе структурных подразделений – 345 обращений;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несогласие с начислением – 283 обращения;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несогласие с перерасчетами согласно «Правилам пользования электрической энергией» - 88 обращений;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неверно снятые контрольные показания счетчиков – 21 обращение.</w:t>
      </w:r>
    </w:p>
    <w:p w:rsid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 xml:space="preserve">Все обращения потребителей рассмотрены, направлены письменные ответы и приняты необходимые меры.  </w:t>
      </w:r>
    </w:p>
    <w:p w:rsidR="00D84198" w:rsidRDefault="005F6586" w:rsidP="005F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3D">
        <w:rPr>
          <w:rFonts w:ascii="Times New Roman" w:hAnsi="Times New Roman" w:cs="Times New Roman"/>
          <w:sz w:val="24"/>
          <w:szCs w:val="24"/>
        </w:rPr>
        <w:t>За отчётный период принято 2</w:t>
      </w:r>
      <w:r w:rsidR="0049703D" w:rsidRPr="0049703D">
        <w:rPr>
          <w:rFonts w:ascii="Times New Roman" w:hAnsi="Times New Roman" w:cs="Times New Roman"/>
          <w:sz w:val="24"/>
          <w:szCs w:val="24"/>
        </w:rPr>
        <w:t xml:space="preserve"> 723</w:t>
      </w:r>
      <w:r w:rsidRPr="0049703D">
        <w:rPr>
          <w:rFonts w:ascii="Times New Roman" w:hAnsi="Times New Roman" w:cs="Times New Roman"/>
          <w:sz w:val="24"/>
          <w:szCs w:val="24"/>
        </w:rPr>
        <w:t xml:space="preserve"> заяв</w:t>
      </w:r>
      <w:r w:rsidR="0049703D">
        <w:rPr>
          <w:rFonts w:ascii="Times New Roman" w:hAnsi="Times New Roman" w:cs="Times New Roman"/>
          <w:sz w:val="24"/>
          <w:szCs w:val="24"/>
        </w:rPr>
        <w:t>ки</w:t>
      </w:r>
      <w:r w:rsidRPr="0049703D">
        <w:rPr>
          <w:rFonts w:ascii="Times New Roman" w:hAnsi="Times New Roman" w:cs="Times New Roman"/>
          <w:sz w:val="24"/>
          <w:szCs w:val="24"/>
        </w:rPr>
        <w:t xml:space="preserve"> на оформление технических условий с общей заявленной мощностью </w:t>
      </w:r>
      <w:r w:rsidR="0049703D">
        <w:rPr>
          <w:rFonts w:ascii="Times New Roman" w:hAnsi="Times New Roman" w:cs="Times New Roman"/>
          <w:sz w:val="24"/>
          <w:szCs w:val="24"/>
        </w:rPr>
        <w:t>421,5</w:t>
      </w:r>
      <w:r w:rsidRPr="0049703D">
        <w:rPr>
          <w:rFonts w:ascii="Times New Roman" w:hAnsi="Times New Roman" w:cs="Times New Roman"/>
          <w:sz w:val="24"/>
          <w:szCs w:val="24"/>
        </w:rPr>
        <w:t xml:space="preserve"> тыс. кВт. Оформлено 2</w:t>
      </w:r>
      <w:r w:rsidR="00D84198">
        <w:rPr>
          <w:rFonts w:ascii="Times New Roman" w:hAnsi="Times New Roman" w:cs="Times New Roman"/>
          <w:sz w:val="24"/>
          <w:szCs w:val="24"/>
        </w:rPr>
        <w:t>721</w:t>
      </w:r>
      <w:r w:rsidRPr="0049703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D84198">
        <w:rPr>
          <w:rFonts w:ascii="Times New Roman" w:hAnsi="Times New Roman" w:cs="Times New Roman"/>
          <w:sz w:val="24"/>
          <w:szCs w:val="24"/>
        </w:rPr>
        <w:t>ое</w:t>
      </w:r>
      <w:r w:rsidRPr="0049703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84198">
        <w:rPr>
          <w:rFonts w:ascii="Times New Roman" w:hAnsi="Times New Roman" w:cs="Times New Roman"/>
          <w:sz w:val="24"/>
          <w:szCs w:val="24"/>
        </w:rPr>
        <w:t>е</w:t>
      </w:r>
      <w:r w:rsidRPr="0049703D">
        <w:rPr>
          <w:rFonts w:ascii="Times New Roman" w:hAnsi="Times New Roman" w:cs="Times New Roman"/>
          <w:sz w:val="24"/>
          <w:szCs w:val="24"/>
        </w:rPr>
        <w:t xml:space="preserve"> с мощностью </w:t>
      </w:r>
      <w:r w:rsidR="00D84198">
        <w:rPr>
          <w:rFonts w:ascii="Times New Roman" w:hAnsi="Times New Roman" w:cs="Times New Roman"/>
          <w:sz w:val="24"/>
          <w:szCs w:val="24"/>
        </w:rPr>
        <w:t>421,4</w:t>
      </w:r>
      <w:r w:rsidRPr="00497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3D">
        <w:rPr>
          <w:rFonts w:ascii="Times New Roman" w:hAnsi="Times New Roman" w:cs="Times New Roman"/>
          <w:sz w:val="24"/>
          <w:szCs w:val="24"/>
        </w:rPr>
        <w:lastRenderedPageBreak/>
        <w:t>тыс.кВт</w:t>
      </w:r>
      <w:proofErr w:type="spellEnd"/>
      <w:r w:rsidRPr="0049703D">
        <w:rPr>
          <w:rFonts w:ascii="Times New Roman" w:hAnsi="Times New Roman" w:cs="Times New Roman"/>
          <w:sz w:val="24"/>
          <w:szCs w:val="24"/>
        </w:rPr>
        <w:t>.</w:t>
      </w:r>
      <w:r w:rsidR="00D84198">
        <w:rPr>
          <w:rFonts w:ascii="Times New Roman" w:hAnsi="Times New Roman" w:cs="Times New Roman"/>
          <w:sz w:val="24"/>
          <w:szCs w:val="24"/>
        </w:rPr>
        <w:t xml:space="preserve"> Две заявки аннулированы по письменным заявлениям от потребителей. </w:t>
      </w:r>
      <w:r w:rsidR="00B8465F">
        <w:rPr>
          <w:rFonts w:ascii="Times New Roman" w:hAnsi="Times New Roman" w:cs="Times New Roman"/>
          <w:sz w:val="24"/>
          <w:szCs w:val="24"/>
        </w:rPr>
        <w:t xml:space="preserve">Из </w:t>
      </w:r>
      <w:r w:rsidR="00EA00A0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B8465F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EA00A0">
        <w:rPr>
          <w:rFonts w:ascii="Times New Roman" w:hAnsi="Times New Roman" w:cs="Times New Roman"/>
          <w:sz w:val="24"/>
          <w:szCs w:val="24"/>
        </w:rPr>
        <w:t xml:space="preserve"> выдано:</w:t>
      </w:r>
    </w:p>
    <w:p w:rsidR="005F6586" w:rsidRDefault="00D84198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0A0">
        <w:rPr>
          <w:rFonts w:ascii="Times New Roman" w:hAnsi="Times New Roman" w:cs="Times New Roman"/>
          <w:sz w:val="24"/>
          <w:szCs w:val="24"/>
        </w:rPr>
        <w:t>на вновь вводимые и реконструируемые объекты</w:t>
      </w:r>
      <w:r w:rsidR="004A2B6D">
        <w:rPr>
          <w:rFonts w:ascii="Times New Roman" w:hAnsi="Times New Roman" w:cs="Times New Roman"/>
          <w:sz w:val="24"/>
          <w:szCs w:val="24"/>
        </w:rPr>
        <w:t xml:space="preserve"> 1337 шт. с мощностью 153,4 тыс. кВт;</w:t>
      </w:r>
    </w:p>
    <w:p w:rsidR="004A2B6D" w:rsidRDefault="004A2B6D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переоформлены с увеличением мощности 88 шт. с мощностью 82,5 тыс. кВт;</w:t>
      </w:r>
    </w:p>
    <w:p w:rsidR="004A2B6D" w:rsidRPr="004A2B6D" w:rsidRDefault="004A2B6D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6D">
        <w:rPr>
          <w:rFonts w:ascii="Times New Roman" w:hAnsi="Times New Roman" w:cs="Times New Roman"/>
          <w:sz w:val="24"/>
          <w:szCs w:val="24"/>
        </w:rPr>
        <w:t>- с изменением схемы внешнего электроснабжения 247 шт. с мощностью 103 тыс. кВт;</w:t>
      </w:r>
    </w:p>
    <w:p w:rsidR="004A2B6D" w:rsidRPr="004A2B6D" w:rsidRDefault="004A2B6D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6D">
        <w:rPr>
          <w:rFonts w:ascii="Times New Roman" w:hAnsi="Times New Roman" w:cs="Times New Roman"/>
          <w:sz w:val="24"/>
          <w:szCs w:val="24"/>
        </w:rPr>
        <w:t xml:space="preserve">- с изменением категории надёжности 19 шт. с мощностью 7,4 тыс. кВт; </w:t>
      </w:r>
    </w:p>
    <w:p w:rsidR="004A2B6D" w:rsidRPr="004A2B6D" w:rsidRDefault="004A2B6D" w:rsidP="004A2B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B6D">
        <w:rPr>
          <w:rFonts w:ascii="Times New Roman" w:hAnsi="Times New Roman" w:cs="Times New Roman"/>
          <w:sz w:val="24"/>
          <w:szCs w:val="24"/>
        </w:rPr>
        <w:t xml:space="preserve"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«Правобережная», «Луганск»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 </w:t>
      </w:r>
    </w:p>
    <w:p w:rsidR="002642B5" w:rsidRDefault="002642B5" w:rsidP="00390C96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0424F0" w:rsidRDefault="000424F0" w:rsidP="000424F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586" w:rsidRDefault="00EB270A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Тарифная смета на услуги АО «Павлодарская Распределительная Электросетевая Компания» по передаче и распределению электрической энергии за 201</w:t>
      </w:r>
      <w:r w:rsidR="0049703D" w:rsidRPr="0049703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16"/>
        <w:gridCol w:w="3999"/>
        <w:gridCol w:w="1413"/>
        <w:gridCol w:w="1751"/>
        <w:gridCol w:w="1655"/>
        <w:gridCol w:w="851"/>
      </w:tblGrid>
      <w:tr w:rsidR="0073222C" w:rsidRPr="0073222C" w:rsidTr="0073222C">
        <w:trPr>
          <w:trHeight w:val="2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 на 2017 год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Фактически сложившиеся показатели тарифной сметы за 2017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%</w:t>
            </w:r>
          </w:p>
        </w:tc>
      </w:tr>
      <w:tr w:rsidR="0073222C" w:rsidRPr="0073222C" w:rsidTr="0073222C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222C" w:rsidRPr="0073222C" w:rsidTr="0073222C">
        <w:trPr>
          <w:trHeight w:val="10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6 360 703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6 829 946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73222C" w:rsidRPr="0073222C" w:rsidTr="0073222C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134 980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73222C" w:rsidRPr="0073222C" w:rsidTr="0073222C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2 331 627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2 386 077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73222C" w:rsidRPr="0073222C" w:rsidTr="0073222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2 121 589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210 038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766 170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73222C" w:rsidRPr="0073222C" w:rsidTr="0073222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766 106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1F7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</w:t>
            </w:r>
            <w:r w:rsidR="001F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C2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2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2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172 221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C5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5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C25C0A" w:rsidP="00C2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3222C"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</w:p>
        </w:tc>
      </w:tr>
      <w:tr w:rsidR="0073222C" w:rsidRPr="0073222C" w:rsidTr="0073222C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73222C" w:rsidRPr="0073222C" w:rsidTr="0073222C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73222C" w:rsidRPr="0073222C" w:rsidTr="0073222C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C52D56" w:rsidP="00C5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3222C"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C25C0A" w:rsidP="00C2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</w:tr>
      <w:tr w:rsidR="0073222C" w:rsidRPr="0073222C" w:rsidTr="0073222C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1 814 983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потери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</w:tr>
      <w:tr w:rsidR="0073222C" w:rsidRPr="0073222C" w:rsidTr="0073222C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-3,7</w:t>
            </w:r>
          </w:p>
        </w:tc>
      </w:tr>
      <w:tr w:rsidR="0073222C" w:rsidRPr="0073222C" w:rsidTr="0073222C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355 925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511 604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 и сборы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консалтинговых, аудиторских, маркетинговых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73222C" w:rsidRPr="0073222C" w:rsidTr="0073222C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  <w:r w:rsidR="0034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банку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6 716 628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1 750 230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2 349 558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8 466 858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9 691 108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2 612 158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8 466 858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9 691 108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73222C" w:rsidRDefault="0073222C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C" w:rsidRDefault="0073222C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C" w:rsidRDefault="0073222C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DA" w:rsidRDefault="00BA71D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F7299" w:rsidRDefault="00BF7299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A71DA" w:rsidRDefault="00BA71DA" w:rsidP="005A6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045EC" w:rsidRDefault="002B1145" w:rsidP="00432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Исполнение тарифной сметы </w:t>
      </w:r>
      <w:r w:rsidR="005045EC">
        <w:rPr>
          <w:rFonts w:ascii="Times New Roman" w:hAnsi="Times New Roman" w:cs="Times New Roman"/>
          <w:b/>
          <w:sz w:val="24"/>
        </w:rPr>
        <w:t xml:space="preserve">на услуги </w:t>
      </w:r>
      <w:r w:rsidR="005045EC" w:rsidRPr="00863F52">
        <w:rPr>
          <w:rFonts w:ascii="Times New Roman" w:hAnsi="Times New Roman" w:cs="Times New Roman"/>
          <w:b/>
          <w:sz w:val="24"/>
        </w:rPr>
        <w:t>АО «ПРЭК»</w:t>
      </w:r>
    </w:p>
    <w:p w:rsidR="002B1145" w:rsidRDefault="002B1145" w:rsidP="004327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863F52">
        <w:rPr>
          <w:rFonts w:ascii="Times New Roman" w:hAnsi="Times New Roman" w:cs="Times New Roman"/>
          <w:b/>
          <w:sz w:val="24"/>
        </w:rPr>
        <w:t>по</w:t>
      </w:r>
      <w:proofErr w:type="gramEnd"/>
      <w:r w:rsidRPr="00863F52">
        <w:rPr>
          <w:rFonts w:ascii="Times New Roman" w:hAnsi="Times New Roman" w:cs="Times New Roman"/>
          <w:b/>
          <w:sz w:val="24"/>
        </w:rPr>
        <w:t xml:space="preserve"> передаче и распределению электрической энергии</w:t>
      </w:r>
      <w:r w:rsidR="005045EC"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 за 201</w:t>
      </w:r>
      <w:r w:rsidR="0049703D" w:rsidRPr="0049703D">
        <w:rPr>
          <w:rFonts w:ascii="Times New Roman" w:hAnsi="Times New Roman" w:cs="Times New Roman"/>
          <w:b/>
          <w:sz w:val="24"/>
        </w:rPr>
        <w:t>7</w:t>
      </w:r>
      <w:r w:rsidRPr="00863F52">
        <w:rPr>
          <w:rFonts w:ascii="Times New Roman" w:hAnsi="Times New Roman" w:cs="Times New Roman"/>
          <w:b/>
          <w:sz w:val="24"/>
        </w:rPr>
        <w:t xml:space="preserve"> год.</w:t>
      </w:r>
    </w:p>
    <w:p w:rsidR="002B1145" w:rsidRPr="00D40FB6" w:rsidRDefault="002B1145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составил – </w:t>
      </w:r>
      <w:r w:rsidR="00D40FB6" w:rsidRPr="00D40FB6">
        <w:rPr>
          <w:rFonts w:ascii="Times New Roman" w:hAnsi="Times New Roman" w:cs="Times New Roman"/>
          <w:sz w:val="24"/>
          <w:szCs w:val="24"/>
        </w:rPr>
        <w:t>9</w:t>
      </w:r>
      <w:r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691</w:t>
      </w:r>
      <w:r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108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План в утвержденной тарифной смете – </w:t>
      </w:r>
      <w:r w:rsidR="00D40FB6" w:rsidRPr="00D40FB6">
        <w:rPr>
          <w:rFonts w:ascii="Times New Roman" w:hAnsi="Times New Roman" w:cs="Times New Roman"/>
          <w:sz w:val="24"/>
          <w:szCs w:val="24"/>
        </w:rPr>
        <w:t>8</w:t>
      </w:r>
      <w:r w:rsidR="00793786"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466</w:t>
      </w:r>
      <w:r w:rsidR="00793786"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858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503A38" w:rsidRPr="00D40FB6" w:rsidRDefault="00AA1D6A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</w:t>
      </w:r>
      <w:r w:rsidR="00793786" w:rsidRPr="00D40FB6">
        <w:rPr>
          <w:rFonts w:ascii="Times New Roman" w:hAnsi="Times New Roman" w:cs="Times New Roman"/>
          <w:sz w:val="24"/>
          <w:szCs w:val="24"/>
        </w:rPr>
        <w:t>передаче и распределению электрической энергии – 6 </w:t>
      </w:r>
      <w:r w:rsidR="00D40FB6" w:rsidRPr="00D40FB6">
        <w:rPr>
          <w:rFonts w:ascii="Times New Roman" w:hAnsi="Times New Roman" w:cs="Times New Roman"/>
          <w:sz w:val="24"/>
          <w:szCs w:val="24"/>
        </w:rPr>
        <w:t>829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D40FB6" w:rsidRPr="00D40FB6">
        <w:rPr>
          <w:rFonts w:ascii="Times New Roman" w:hAnsi="Times New Roman" w:cs="Times New Roman"/>
          <w:sz w:val="24"/>
          <w:szCs w:val="24"/>
        </w:rPr>
        <w:t>946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 – 6 </w:t>
      </w:r>
      <w:r w:rsidR="00D40FB6" w:rsidRPr="00D40FB6">
        <w:rPr>
          <w:rFonts w:ascii="Times New Roman" w:hAnsi="Times New Roman" w:cs="Times New Roman"/>
          <w:sz w:val="24"/>
          <w:szCs w:val="24"/>
        </w:rPr>
        <w:t>360</w:t>
      </w:r>
      <w:r w:rsidR="00793786"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703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</w:t>
      </w:r>
      <w:r w:rsidR="00BD4C2A" w:rsidRPr="00D40FB6">
        <w:rPr>
          <w:rFonts w:ascii="Times New Roman" w:hAnsi="Times New Roman" w:cs="Times New Roman"/>
          <w:sz w:val="24"/>
          <w:szCs w:val="24"/>
        </w:rPr>
        <w:t>.</w:t>
      </w:r>
    </w:p>
    <w:p w:rsidR="00BD4C2A" w:rsidRPr="00D40FB6" w:rsidRDefault="00BD4C2A" w:rsidP="0062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Основные статьи затрат, по которым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перерасход:</w:t>
      </w:r>
    </w:p>
    <w:p w:rsidR="006232C3" w:rsidRPr="00D40FB6" w:rsidRDefault="00BD4C2A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«Энергия».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D40FB6" w:rsidRPr="00D40FB6">
        <w:rPr>
          <w:rFonts w:ascii="Times New Roman" w:hAnsi="Times New Roman" w:cs="Times New Roman"/>
          <w:sz w:val="24"/>
          <w:szCs w:val="24"/>
        </w:rPr>
        <w:t>7</w:t>
      </w:r>
      <w:r w:rsidR="00C25C0A">
        <w:rPr>
          <w:rFonts w:ascii="Times New Roman" w:hAnsi="Times New Roman" w:cs="Times New Roman"/>
          <w:sz w:val="24"/>
          <w:szCs w:val="24"/>
        </w:rPr>
        <w:t>8</w:t>
      </w:r>
      <w:r w:rsidRPr="00D40FB6">
        <w:rPr>
          <w:rFonts w:ascii="Times New Roman" w:hAnsi="Times New Roman" w:cs="Times New Roman"/>
          <w:sz w:val="24"/>
          <w:szCs w:val="24"/>
        </w:rPr>
        <w:t> </w:t>
      </w:r>
      <w:r w:rsidR="00C25C0A">
        <w:rPr>
          <w:rFonts w:ascii="Times New Roman" w:hAnsi="Times New Roman" w:cs="Times New Roman"/>
          <w:sz w:val="24"/>
          <w:szCs w:val="24"/>
        </w:rPr>
        <w:t>867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увеличения цены за 1 кВтч</w:t>
      </w:r>
      <w:r w:rsidR="004846DF" w:rsidRPr="00D40FB6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4846DF" w:rsidRPr="00D40FB6">
        <w:rPr>
          <w:rFonts w:ascii="Times New Roman" w:hAnsi="Times New Roman" w:cs="Times New Roman"/>
          <w:sz w:val="24"/>
          <w:szCs w:val="24"/>
        </w:rPr>
        <w:t xml:space="preserve">Согласно Правилам закупок </w:t>
      </w:r>
      <w:r w:rsidR="004846DF" w:rsidRPr="00D40FB6">
        <w:rPr>
          <w:rStyle w:val="s1"/>
          <w:b w:val="0"/>
          <w:sz w:val="24"/>
          <w:szCs w:val="24"/>
        </w:rPr>
        <w:t xml:space="preserve">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утверждённым приказом Министра Национальной экономики РК от 20.01.2015г. № 18 закупка электрической энергии на хозяйственные нужды АО «ПРЭК осуществляется </w:t>
      </w:r>
      <w:proofErr w:type="gramStart"/>
      <w:r w:rsidR="004846DF" w:rsidRPr="00D40FB6">
        <w:rPr>
          <w:rStyle w:val="s1"/>
          <w:b w:val="0"/>
          <w:sz w:val="24"/>
          <w:szCs w:val="24"/>
        </w:rPr>
        <w:t xml:space="preserve">у 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FB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proofErr w:type="gramEnd"/>
      <w:r w:rsidRPr="00D40F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46DF" w:rsidRPr="00D40FB6">
        <w:rPr>
          <w:rFonts w:ascii="Times New Roman" w:hAnsi="Times New Roman" w:cs="Times New Roman"/>
          <w:sz w:val="24"/>
          <w:szCs w:val="24"/>
        </w:rPr>
        <w:t>и.</w:t>
      </w:r>
    </w:p>
    <w:p w:rsidR="006A71AB" w:rsidRDefault="00D40FB6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«Услуги сторонних организаций». </w:t>
      </w:r>
      <w:r w:rsidR="00CA6069">
        <w:rPr>
          <w:rFonts w:ascii="Times New Roman" w:hAnsi="Times New Roman" w:cs="Times New Roman"/>
          <w:sz w:val="24"/>
          <w:szCs w:val="24"/>
        </w:rPr>
        <w:t xml:space="preserve">Перерасход по данной статье составил </w:t>
      </w:r>
      <w:r w:rsidR="006A71AB">
        <w:rPr>
          <w:rFonts w:ascii="Times New Roman" w:hAnsi="Times New Roman" w:cs="Times New Roman"/>
          <w:sz w:val="24"/>
          <w:szCs w:val="24"/>
        </w:rPr>
        <w:t>269</w:t>
      </w:r>
      <w:r w:rsidR="00CA6069">
        <w:rPr>
          <w:rFonts w:ascii="Times New Roman" w:hAnsi="Times New Roman" w:cs="Times New Roman"/>
          <w:sz w:val="24"/>
          <w:szCs w:val="24"/>
        </w:rPr>
        <w:t> </w:t>
      </w:r>
      <w:r w:rsidR="00C25C0A">
        <w:rPr>
          <w:rFonts w:ascii="Times New Roman" w:hAnsi="Times New Roman" w:cs="Times New Roman"/>
          <w:sz w:val="24"/>
          <w:szCs w:val="24"/>
        </w:rPr>
        <w:t>314</w:t>
      </w:r>
      <w:r w:rsidR="00CA6069">
        <w:rPr>
          <w:rFonts w:ascii="Times New Roman" w:hAnsi="Times New Roman" w:cs="Times New Roman"/>
          <w:sz w:val="24"/>
          <w:szCs w:val="24"/>
        </w:rPr>
        <w:t xml:space="preserve"> тыс. тенге, в основном из-за увеличения цены на услуги автотранспорта. При утверждении тарифной сметы по этой статье затраты были занижены на 252 142 </w:t>
      </w:r>
      <w:proofErr w:type="spellStart"/>
      <w:r w:rsidR="00CA6069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CA6069">
        <w:rPr>
          <w:rFonts w:ascii="Times New Roman" w:hAnsi="Times New Roman" w:cs="Times New Roman"/>
          <w:sz w:val="24"/>
          <w:szCs w:val="24"/>
        </w:rPr>
        <w:t xml:space="preserve"> против плановых.</w:t>
      </w:r>
    </w:p>
    <w:p w:rsidR="00D40FB6" w:rsidRPr="00CA6069" w:rsidRDefault="006A71AB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«Канцелярские и почтовые расходы». </w:t>
      </w:r>
      <w:r>
        <w:rPr>
          <w:rFonts w:ascii="Times New Roman" w:hAnsi="Times New Roman" w:cs="Times New Roman"/>
          <w:sz w:val="24"/>
          <w:szCs w:val="24"/>
        </w:rPr>
        <w:t xml:space="preserve">По данной статье перерасход составил 4 427 тыс. тенге за счёт увеличения количества </w:t>
      </w:r>
      <w:r w:rsidR="00303F3C">
        <w:rPr>
          <w:rFonts w:ascii="Times New Roman" w:hAnsi="Times New Roman" w:cs="Times New Roman"/>
          <w:sz w:val="24"/>
          <w:szCs w:val="24"/>
        </w:rPr>
        <w:t>бумаги и цены на канцелярские товары</w:t>
      </w:r>
      <w:r>
        <w:rPr>
          <w:rFonts w:ascii="Times New Roman" w:hAnsi="Times New Roman" w:cs="Times New Roman"/>
          <w:sz w:val="24"/>
          <w:szCs w:val="24"/>
        </w:rPr>
        <w:t xml:space="preserve">. В тарифной смете данные затраты утверждены по факту 2014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4C2A" w:rsidRDefault="00BD4C2A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«Услуги связи».</w:t>
      </w:r>
      <w:r w:rsidR="004846DF" w:rsidRPr="00D4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303F3C">
        <w:rPr>
          <w:rFonts w:ascii="Times New Roman" w:hAnsi="Times New Roman" w:cs="Times New Roman"/>
          <w:sz w:val="24"/>
          <w:szCs w:val="24"/>
        </w:rPr>
        <w:t>7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303F3C">
        <w:rPr>
          <w:rFonts w:ascii="Times New Roman" w:hAnsi="Times New Roman" w:cs="Times New Roman"/>
          <w:sz w:val="24"/>
          <w:szCs w:val="24"/>
        </w:rPr>
        <w:t>685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внедрения сети передачи данных между подразделениями АО «ПРЭК»</w:t>
      </w:r>
      <w:r w:rsidR="00303F3C">
        <w:rPr>
          <w:rFonts w:ascii="Times New Roman" w:hAnsi="Times New Roman" w:cs="Times New Roman"/>
          <w:sz w:val="24"/>
          <w:szCs w:val="24"/>
        </w:rPr>
        <w:t>.</w:t>
      </w:r>
    </w:p>
    <w:p w:rsidR="00303F3C" w:rsidRDefault="00303F3C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«Поверка приборов». </w:t>
      </w:r>
      <w:r w:rsidRPr="00303F3C">
        <w:rPr>
          <w:rFonts w:ascii="Times New Roman" w:hAnsi="Times New Roman" w:cs="Times New Roman"/>
          <w:sz w:val="24"/>
          <w:szCs w:val="24"/>
        </w:rPr>
        <w:t>Перерасход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3F3C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 тыс. тенге за счёт увеличения цены. </w:t>
      </w:r>
    </w:p>
    <w:p w:rsidR="004D645F" w:rsidRDefault="00303F3C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3C">
        <w:rPr>
          <w:rFonts w:ascii="Times New Roman" w:hAnsi="Times New Roman" w:cs="Times New Roman"/>
          <w:b/>
          <w:sz w:val="24"/>
          <w:szCs w:val="24"/>
        </w:rPr>
        <w:t>Статья «Содержание зданий».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3C">
        <w:rPr>
          <w:rFonts w:ascii="Times New Roman" w:hAnsi="Times New Roman" w:cs="Times New Roman"/>
          <w:sz w:val="24"/>
          <w:szCs w:val="24"/>
        </w:rPr>
        <w:t>Увеличение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2 194 тыс. тенге, за счёт увеличения цены </w:t>
      </w:r>
      <w:r w:rsidR="004D645F">
        <w:rPr>
          <w:rFonts w:ascii="Times New Roman" w:hAnsi="Times New Roman" w:cs="Times New Roman"/>
          <w:sz w:val="24"/>
          <w:szCs w:val="24"/>
        </w:rPr>
        <w:t xml:space="preserve">на воду. Утверждено в тарифной смете 2017 года затраты по данной статье на уровне 2014 года с коэффициентом инфляции 6%, фактически цена на хоз. </w:t>
      </w:r>
      <w:r w:rsidR="00C25C0A">
        <w:rPr>
          <w:rFonts w:ascii="Times New Roman" w:hAnsi="Times New Roman" w:cs="Times New Roman"/>
          <w:sz w:val="24"/>
          <w:szCs w:val="24"/>
        </w:rPr>
        <w:t>в</w:t>
      </w:r>
      <w:r w:rsidR="004D645F">
        <w:rPr>
          <w:rFonts w:ascii="Times New Roman" w:hAnsi="Times New Roman" w:cs="Times New Roman"/>
          <w:sz w:val="24"/>
          <w:szCs w:val="24"/>
        </w:rPr>
        <w:t>оду увеличилась на 77%.</w:t>
      </w:r>
    </w:p>
    <w:p w:rsidR="00303F3C" w:rsidRPr="004D645F" w:rsidRDefault="004D645F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5F">
        <w:rPr>
          <w:rFonts w:ascii="Times New Roman" w:hAnsi="Times New Roman" w:cs="Times New Roman"/>
          <w:b/>
          <w:sz w:val="24"/>
          <w:szCs w:val="24"/>
        </w:rPr>
        <w:t>Статья «Аренда основных фондов»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Увеличение затрат на 4 362 тыс. тенге. В данной статье включены затраты на обязательные платежи в бюджет - плата за пользование земельными участками. В АО «ПРЭК» закончились сроки договоров на аренду земельных участков</w:t>
      </w:r>
      <w:r w:rsidR="00BD1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5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переоформлением </w:t>
      </w:r>
      <w:r w:rsidR="00BD15BD">
        <w:rPr>
          <w:rFonts w:ascii="Times New Roman" w:hAnsi="Times New Roman" w:cs="Times New Roman"/>
          <w:sz w:val="24"/>
          <w:szCs w:val="24"/>
        </w:rPr>
        <w:t>договоров на аренду земли увеличил</w:t>
      </w:r>
      <w:r w:rsidR="00A025A5">
        <w:rPr>
          <w:rFonts w:ascii="Times New Roman" w:hAnsi="Times New Roman" w:cs="Times New Roman"/>
          <w:sz w:val="24"/>
          <w:szCs w:val="24"/>
        </w:rPr>
        <w:t>и</w:t>
      </w:r>
      <w:r w:rsidR="00BD15BD">
        <w:rPr>
          <w:rFonts w:ascii="Times New Roman" w:hAnsi="Times New Roman" w:cs="Times New Roman"/>
          <w:sz w:val="24"/>
          <w:szCs w:val="24"/>
        </w:rPr>
        <w:t xml:space="preserve">сь </w:t>
      </w:r>
      <w:r w:rsidR="00A025A5">
        <w:rPr>
          <w:rFonts w:ascii="Times New Roman" w:hAnsi="Times New Roman" w:cs="Times New Roman"/>
          <w:sz w:val="24"/>
          <w:szCs w:val="24"/>
        </w:rPr>
        <w:t xml:space="preserve">платежи за </w:t>
      </w:r>
      <w:r w:rsidR="00BD15BD">
        <w:rPr>
          <w:rFonts w:ascii="Times New Roman" w:hAnsi="Times New Roman" w:cs="Times New Roman"/>
          <w:sz w:val="24"/>
          <w:szCs w:val="24"/>
        </w:rPr>
        <w:t>аренд</w:t>
      </w:r>
      <w:r w:rsidR="00A025A5">
        <w:rPr>
          <w:rFonts w:ascii="Times New Roman" w:hAnsi="Times New Roman" w:cs="Times New Roman"/>
          <w:sz w:val="24"/>
          <w:szCs w:val="24"/>
        </w:rPr>
        <w:t>у</w:t>
      </w:r>
      <w:r w:rsidR="00BD15BD">
        <w:rPr>
          <w:rFonts w:ascii="Times New Roman" w:hAnsi="Times New Roman" w:cs="Times New Roman"/>
          <w:sz w:val="24"/>
          <w:szCs w:val="24"/>
        </w:rPr>
        <w:t xml:space="preserve"> земли на 4 824 тыс. тенге по сравнению с утверждённой в тарифной смете.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C2A" w:rsidRPr="00D40FB6" w:rsidRDefault="00BD4C2A" w:rsidP="0048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«Затраты ОТ и ТБ».</w:t>
      </w:r>
      <w:r w:rsidR="0030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BD15BD">
        <w:rPr>
          <w:rFonts w:ascii="Times New Roman" w:hAnsi="Times New Roman" w:cs="Times New Roman"/>
          <w:sz w:val="24"/>
          <w:szCs w:val="24"/>
        </w:rPr>
        <w:t>23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BD15BD">
        <w:rPr>
          <w:rFonts w:ascii="Times New Roman" w:hAnsi="Times New Roman" w:cs="Times New Roman"/>
          <w:sz w:val="24"/>
          <w:szCs w:val="24"/>
        </w:rPr>
        <w:t>424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увеличения цены на спецодежду, </w:t>
      </w:r>
      <w:proofErr w:type="spellStart"/>
      <w:r w:rsidRPr="00D40FB6">
        <w:rPr>
          <w:rFonts w:ascii="Times New Roman" w:hAnsi="Times New Roman" w:cs="Times New Roman"/>
          <w:sz w:val="24"/>
          <w:szCs w:val="24"/>
        </w:rPr>
        <w:t>спецмолоко</w:t>
      </w:r>
      <w:proofErr w:type="spellEnd"/>
      <w:r w:rsidRPr="00D40FB6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BD15BD">
        <w:rPr>
          <w:rFonts w:ascii="Times New Roman" w:hAnsi="Times New Roman" w:cs="Times New Roman"/>
          <w:sz w:val="24"/>
          <w:szCs w:val="24"/>
        </w:rPr>
        <w:t>ов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  <w:r w:rsidR="00BD15BD">
        <w:rPr>
          <w:rFonts w:ascii="Times New Roman" w:hAnsi="Times New Roman" w:cs="Times New Roman"/>
          <w:sz w:val="24"/>
          <w:szCs w:val="24"/>
        </w:rPr>
        <w:t xml:space="preserve"> Расходы на охрану труда и технику безопасности включены в тариф</w:t>
      </w:r>
      <w:r w:rsidR="00A025A5">
        <w:rPr>
          <w:rFonts w:ascii="Times New Roman" w:hAnsi="Times New Roman" w:cs="Times New Roman"/>
          <w:sz w:val="24"/>
          <w:szCs w:val="24"/>
        </w:rPr>
        <w:t>ную смету</w:t>
      </w:r>
      <w:r w:rsidR="00BD15BD">
        <w:rPr>
          <w:rFonts w:ascii="Times New Roman" w:hAnsi="Times New Roman" w:cs="Times New Roman"/>
          <w:sz w:val="24"/>
          <w:szCs w:val="24"/>
        </w:rPr>
        <w:t xml:space="preserve"> по нормам согласно законодательству.</w:t>
      </w:r>
    </w:p>
    <w:p w:rsidR="00BD4C2A" w:rsidRDefault="00BD4C2A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«Подготовка кадров»</w:t>
      </w:r>
      <w:r w:rsidRPr="00D40FB6">
        <w:rPr>
          <w:rFonts w:ascii="Times New Roman" w:hAnsi="Times New Roman" w:cs="Times New Roman"/>
          <w:sz w:val="24"/>
          <w:szCs w:val="24"/>
        </w:rPr>
        <w:t xml:space="preserve">.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BD15BD">
        <w:rPr>
          <w:rFonts w:ascii="Times New Roman" w:hAnsi="Times New Roman" w:cs="Times New Roman"/>
          <w:sz w:val="24"/>
          <w:szCs w:val="24"/>
        </w:rPr>
        <w:t>19 42</w:t>
      </w:r>
      <w:r w:rsidR="00C25C0A">
        <w:rPr>
          <w:rFonts w:ascii="Times New Roman" w:hAnsi="Times New Roman" w:cs="Times New Roman"/>
          <w:sz w:val="24"/>
          <w:szCs w:val="24"/>
        </w:rPr>
        <w:t>7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необходимости обучения персонала</w:t>
      </w:r>
      <w:r w:rsidR="004846DF" w:rsidRPr="00D40FB6">
        <w:rPr>
          <w:rFonts w:ascii="Times New Roman" w:hAnsi="Times New Roman" w:cs="Times New Roman"/>
          <w:sz w:val="24"/>
          <w:szCs w:val="24"/>
        </w:rPr>
        <w:t>,</w:t>
      </w:r>
      <w:r w:rsidR="00BD15BD">
        <w:rPr>
          <w:rFonts w:ascii="Times New Roman" w:hAnsi="Times New Roman" w:cs="Times New Roman"/>
          <w:sz w:val="24"/>
          <w:szCs w:val="24"/>
        </w:rPr>
        <w:t xml:space="preserve"> </w:t>
      </w:r>
      <w:r w:rsidR="004846DF" w:rsidRPr="00D40FB6">
        <w:rPr>
          <w:rFonts w:ascii="Times New Roman" w:hAnsi="Times New Roman" w:cs="Times New Roman"/>
          <w:sz w:val="24"/>
          <w:szCs w:val="24"/>
        </w:rPr>
        <w:t>в том числе вновь принятого</w:t>
      </w:r>
      <w:r w:rsidR="00D07BF5">
        <w:rPr>
          <w:rFonts w:ascii="Times New Roman" w:hAnsi="Times New Roman" w:cs="Times New Roman"/>
          <w:sz w:val="24"/>
          <w:szCs w:val="24"/>
        </w:rPr>
        <w:t xml:space="preserve">, а также аттестации и переаттестации работающего персонала. </w:t>
      </w:r>
      <w:r w:rsidR="00566B1E">
        <w:rPr>
          <w:rFonts w:ascii="Times New Roman" w:hAnsi="Times New Roman" w:cs="Times New Roman"/>
          <w:sz w:val="24"/>
          <w:szCs w:val="24"/>
        </w:rPr>
        <w:t xml:space="preserve">На подготовку кадров в проекте тарифной сметы планировалась сумма 37 586 тыс. тенге, утверждено на 2017 год 9 904 тыс. тенге. </w:t>
      </w:r>
    </w:p>
    <w:p w:rsidR="00D07BF5" w:rsidRPr="00D07BF5" w:rsidRDefault="00D07BF5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BF5">
        <w:rPr>
          <w:rFonts w:ascii="Times New Roman" w:hAnsi="Times New Roman" w:cs="Times New Roman"/>
          <w:b/>
          <w:sz w:val="24"/>
          <w:szCs w:val="24"/>
        </w:rPr>
        <w:t>Статья «Охрана объектов»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F5">
        <w:rPr>
          <w:rFonts w:ascii="Times New Roman" w:hAnsi="Times New Roman" w:cs="Times New Roman"/>
          <w:sz w:val="24"/>
          <w:szCs w:val="24"/>
        </w:rPr>
        <w:t xml:space="preserve">увеличение затрат составило </w:t>
      </w:r>
      <w:r>
        <w:rPr>
          <w:rFonts w:ascii="Times New Roman" w:hAnsi="Times New Roman" w:cs="Times New Roman"/>
          <w:sz w:val="24"/>
          <w:szCs w:val="24"/>
        </w:rPr>
        <w:t xml:space="preserve">6 469 тыс. тенге за счёт увеличения цены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561" w:rsidRDefault="005B0561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B0561">
        <w:rPr>
          <w:rFonts w:ascii="Times New Roman" w:hAnsi="Times New Roman" w:cs="Times New Roman"/>
          <w:b/>
          <w:sz w:val="24"/>
        </w:rPr>
        <w:t>Статья «</w:t>
      </w:r>
      <w:r w:rsidR="00566B1E">
        <w:rPr>
          <w:rFonts w:ascii="Times New Roman" w:hAnsi="Times New Roman" w:cs="Times New Roman"/>
          <w:b/>
          <w:sz w:val="24"/>
        </w:rPr>
        <w:t>Прочие расходы</w:t>
      </w:r>
      <w:r w:rsidRPr="005B0561">
        <w:rPr>
          <w:rFonts w:ascii="Times New Roman" w:hAnsi="Times New Roman" w:cs="Times New Roman"/>
          <w:b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  <w:r w:rsidR="00A762EB">
        <w:rPr>
          <w:rFonts w:ascii="Times New Roman" w:hAnsi="Times New Roman" w:cs="Times New Roman"/>
          <w:sz w:val="24"/>
        </w:rPr>
        <w:t xml:space="preserve">Увеличение затрат на 48 950 тыс. тенге. </w:t>
      </w:r>
      <w:r w:rsidR="00566B1E">
        <w:rPr>
          <w:rFonts w:ascii="Times New Roman" w:hAnsi="Times New Roman" w:cs="Times New Roman"/>
          <w:sz w:val="24"/>
        </w:rPr>
        <w:t xml:space="preserve">В данную статью включены расходы, которые не были утверждены в тарифной смете: - обязательное медицинское страхование </w:t>
      </w:r>
      <w:r w:rsidR="00A762EB">
        <w:rPr>
          <w:rFonts w:ascii="Times New Roman" w:hAnsi="Times New Roman" w:cs="Times New Roman"/>
          <w:sz w:val="24"/>
        </w:rPr>
        <w:t xml:space="preserve">(ОСМС) </w:t>
      </w:r>
      <w:r w:rsidR="00566B1E">
        <w:rPr>
          <w:rFonts w:ascii="Times New Roman" w:hAnsi="Times New Roman" w:cs="Times New Roman"/>
          <w:sz w:val="24"/>
        </w:rPr>
        <w:t>12 940 тыс. тенге</w:t>
      </w:r>
      <w:r w:rsidR="00A762EB">
        <w:rPr>
          <w:rFonts w:ascii="Times New Roman" w:hAnsi="Times New Roman" w:cs="Times New Roman"/>
          <w:sz w:val="24"/>
        </w:rPr>
        <w:t xml:space="preserve"> и затраты по отводу земельных участков – 34 586 млн. тенге. </w:t>
      </w:r>
    </w:p>
    <w:p w:rsidR="00503A38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0C96" w:rsidRPr="00390C96">
        <w:rPr>
          <w:rFonts w:ascii="Times New Roman" w:hAnsi="Times New Roman" w:cs="Times New Roman"/>
          <w:b/>
          <w:sz w:val="24"/>
        </w:rPr>
        <w:t>Общие и администрати</w:t>
      </w:r>
      <w:r w:rsidR="008D7C62">
        <w:rPr>
          <w:rFonts w:ascii="Times New Roman" w:hAnsi="Times New Roman" w:cs="Times New Roman"/>
          <w:b/>
          <w:sz w:val="24"/>
        </w:rPr>
        <w:t>вн</w:t>
      </w:r>
      <w:r w:rsidR="00390C96" w:rsidRPr="00390C96">
        <w:rPr>
          <w:rFonts w:ascii="Times New Roman" w:hAnsi="Times New Roman" w:cs="Times New Roman"/>
          <w:b/>
          <w:sz w:val="24"/>
        </w:rPr>
        <w:t>ые расходы</w:t>
      </w:r>
      <w:r w:rsidRPr="00390C96">
        <w:rPr>
          <w:rFonts w:ascii="Times New Roman" w:hAnsi="Times New Roman" w:cs="Times New Roman"/>
          <w:b/>
          <w:sz w:val="24"/>
        </w:rPr>
        <w:t>.</w:t>
      </w:r>
      <w:r w:rsidRPr="005B0561">
        <w:rPr>
          <w:rFonts w:ascii="Times New Roman" w:hAnsi="Times New Roman" w:cs="Times New Roman"/>
          <w:b/>
          <w:sz w:val="24"/>
        </w:rPr>
        <w:t xml:space="preserve"> </w:t>
      </w:r>
      <w:r w:rsidRPr="005B0561">
        <w:rPr>
          <w:rFonts w:ascii="Times New Roman" w:hAnsi="Times New Roman" w:cs="Times New Roman"/>
          <w:sz w:val="24"/>
        </w:rPr>
        <w:t xml:space="preserve">В целом по </w:t>
      </w:r>
      <w:r w:rsidR="00390C96">
        <w:rPr>
          <w:rFonts w:ascii="Times New Roman" w:hAnsi="Times New Roman" w:cs="Times New Roman"/>
          <w:sz w:val="24"/>
        </w:rPr>
        <w:t>административным расходам сложился</w:t>
      </w:r>
      <w:r>
        <w:rPr>
          <w:rFonts w:ascii="Times New Roman" w:hAnsi="Times New Roman" w:cs="Times New Roman"/>
          <w:sz w:val="24"/>
        </w:rPr>
        <w:t xml:space="preserve"> перерасход на сумму</w:t>
      </w:r>
      <w:r w:rsidRPr="005B0561">
        <w:rPr>
          <w:rFonts w:ascii="Times New Roman" w:hAnsi="Times New Roman" w:cs="Times New Roman"/>
          <w:sz w:val="24"/>
        </w:rPr>
        <w:t xml:space="preserve"> </w:t>
      </w:r>
      <w:r w:rsidR="00A762EB">
        <w:rPr>
          <w:rFonts w:ascii="Times New Roman" w:hAnsi="Times New Roman" w:cs="Times New Roman"/>
          <w:sz w:val="24"/>
        </w:rPr>
        <w:t>113</w:t>
      </w:r>
      <w:r w:rsidRPr="005B0561">
        <w:rPr>
          <w:rFonts w:ascii="Times New Roman" w:hAnsi="Times New Roman" w:cs="Times New Roman"/>
          <w:sz w:val="24"/>
        </w:rPr>
        <w:t> </w:t>
      </w:r>
      <w:r w:rsidR="00A762EB">
        <w:rPr>
          <w:rFonts w:ascii="Times New Roman" w:hAnsi="Times New Roman" w:cs="Times New Roman"/>
          <w:sz w:val="24"/>
        </w:rPr>
        <w:t>090</w:t>
      </w:r>
      <w:r w:rsidRPr="005B0561">
        <w:rPr>
          <w:rFonts w:ascii="Times New Roman" w:hAnsi="Times New Roman" w:cs="Times New Roman"/>
          <w:sz w:val="24"/>
        </w:rPr>
        <w:t xml:space="preserve"> тыс. тенге</w:t>
      </w:r>
      <w:r>
        <w:rPr>
          <w:rFonts w:ascii="Times New Roman" w:hAnsi="Times New Roman" w:cs="Times New Roman"/>
          <w:sz w:val="24"/>
        </w:rPr>
        <w:t>.</w:t>
      </w:r>
    </w:p>
    <w:p w:rsidR="00210555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«Заработная плата».</w:t>
      </w:r>
      <w:r>
        <w:rPr>
          <w:rFonts w:ascii="Times New Roman" w:hAnsi="Times New Roman" w:cs="Times New Roman"/>
          <w:sz w:val="24"/>
        </w:rPr>
        <w:t xml:space="preserve"> Перерасход в сумме </w:t>
      </w:r>
      <w:r w:rsidR="00A762EB">
        <w:rPr>
          <w:rFonts w:ascii="Times New Roman" w:hAnsi="Times New Roman" w:cs="Times New Roman"/>
          <w:sz w:val="24"/>
        </w:rPr>
        <w:t>42 683</w:t>
      </w:r>
      <w:r>
        <w:rPr>
          <w:rFonts w:ascii="Times New Roman" w:hAnsi="Times New Roman" w:cs="Times New Roman"/>
          <w:sz w:val="24"/>
        </w:rPr>
        <w:t xml:space="preserve"> тыс. тенге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210555">
        <w:rPr>
          <w:rFonts w:ascii="Times New Roman" w:hAnsi="Times New Roman" w:cs="Times New Roman"/>
          <w:sz w:val="24"/>
        </w:rPr>
        <w:t>в связи с тем, что утвержденные затраты в тарифной смете занижены по сравнению с проектом.</w:t>
      </w:r>
      <w:r w:rsidR="00A762EB">
        <w:rPr>
          <w:rFonts w:ascii="Times New Roman" w:hAnsi="Times New Roman" w:cs="Times New Roman"/>
          <w:sz w:val="24"/>
        </w:rPr>
        <w:t xml:space="preserve"> Соответственно перерасход по социальному налогу составил 4 207 тыс. тенге.</w:t>
      </w:r>
    </w:p>
    <w:p w:rsidR="00A762EB" w:rsidRDefault="00A762EB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762EB">
        <w:rPr>
          <w:rFonts w:ascii="Times New Roman" w:hAnsi="Times New Roman" w:cs="Times New Roman"/>
          <w:b/>
          <w:sz w:val="24"/>
        </w:rPr>
        <w:t>Статья «Амортизация»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расходах периода не была учтена амортизация нематериальных активов, фактически расходы составили 10 129 тыс. тенге.</w:t>
      </w:r>
    </w:p>
    <w:p w:rsidR="00EF345C" w:rsidRDefault="00A762EB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F345C" w:rsidRPr="00210555">
        <w:rPr>
          <w:rFonts w:ascii="Times New Roman" w:hAnsi="Times New Roman" w:cs="Times New Roman"/>
          <w:b/>
          <w:sz w:val="24"/>
        </w:rPr>
        <w:t>Статья «Налоговые платежи и сборы».</w:t>
      </w:r>
      <w:r w:rsidR="00EF345C">
        <w:rPr>
          <w:rFonts w:ascii="Times New Roman" w:hAnsi="Times New Roman" w:cs="Times New Roman"/>
          <w:sz w:val="24"/>
        </w:rPr>
        <w:t xml:space="preserve">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EF345C">
        <w:rPr>
          <w:rFonts w:ascii="Times New Roman" w:hAnsi="Times New Roman" w:cs="Times New Roman"/>
          <w:sz w:val="24"/>
        </w:rPr>
        <w:t>перерасход 25 160 тыс. тенге. Увеличение по налогу на имущество на 21 151 тыс. тенге за счет выполнения инвестиционной программы, ввода основных средств.</w:t>
      </w:r>
      <w:r w:rsidR="00A025A5">
        <w:rPr>
          <w:rFonts w:ascii="Times New Roman" w:hAnsi="Times New Roman" w:cs="Times New Roman"/>
          <w:sz w:val="24"/>
        </w:rPr>
        <w:t xml:space="preserve"> В утверждённой тарифной смете не учтены налоги: на землю, на транспорт, плата за РЧС</w:t>
      </w:r>
      <w:r w:rsidR="006F020E">
        <w:rPr>
          <w:rFonts w:ascii="Times New Roman" w:hAnsi="Times New Roman" w:cs="Times New Roman"/>
          <w:sz w:val="24"/>
        </w:rPr>
        <w:t xml:space="preserve"> на сумму 3 904 тыс. тенге</w:t>
      </w:r>
      <w:r w:rsidR="00A025A5">
        <w:rPr>
          <w:rFonts w:ascii="Times New Roman" w:hAnsi="Times New Roman" w:cs="Times New Roman"/>
          <w:sz w:val="24"/>
        </w:rPr>
        <w:t xml:space="preserve">. </w:t>
      </w:r>
    </w:p>
    <w:p w:rsidR="00EF345C" w:rsidRDefault="00EF345C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10555">
        <w:rPr>
          <w:rFonts w:ascii="Times New Roman" w:hAnsi="Times New Roman" w:cs="Times New Roman"/>
          <w:b/>
          <w:sz w:val="24"/>
        </w:rPr>
        <w:t>Статья «Оплата консалтинговых, аудиторских, маркетинговых услуг».</w:t>
      </w:r>
      <w:r>
        <w:rPr>
          <w:rFonts w:ascii="Times New Roman" w:hAnsi="Times New Roman" w:cs="Times New Roman"/>
          <w:sz w:val="24"/>
        </w:rPr>
        <w:t xml:space="preserve"> Перерасход на сумму 7 965 тыс. тенге сложился в связи с тем, что в утвержденную тарифную смету не приняты расходы на услуги по проведению сертификационного аудита </w:t>
      </w:r>
      <w:r>
        <w:rPr>
          <w:rFonts w:ascii="Times New Roman" w:hAnsi="Times New Roman" w:cs="Times New Roman"/>
          <w:sz w:val="24"/>
          <w:lang w:val="en-US"/>
        </w:rPr>
        <w:t>OHSAS</w:t>
      </w:r>
      <w:r w:rsidRPr="00210555">
        <w:rPr>
          <w:rFonts w:ascii="Times New Roman" w:hAnsi="Times New Roman" w:cs="Times New Roman"/>
          <w:sz w:val="24"/>
        </w:rPr>
        <w:t xml:space="preserve"> 1800</w:t>
      </w:r>
      <w:r>
        <w:rPr>
          <w:rFonts w:ascii="Times New Roman" w:hAnsi="Times New Roman" w:cs="Times New Roman"/>
          <w:sz w:val="24"/>
        </w:rPr>
        <w:t xml:space="preserve">1:2007, </w:t>
      </w:r>
      <w:r>
        <w:rPr>
          <w:rFonts w:ascii="Times New Roman" w:hAnsi="Times New Roman" w:cs="Times New Roman"/>
          <w:sz w:val="24"/>
          <w:lang w:val="en-US"/>
        </w:rPr>
        <w:t>ISO</w:t>
      </w:r>
      <w:r>
        <w:rPr>
          <w:rFonts w:ascii="Times New Roman" w:hAnsi="Times New Roman" w:cs="Times New Roman"/>
          <w:sz w:val="24"/>
        </w:rPr>
        <w:t xml:space="preserve"> 9001:2008</w:t>
      </w:r>
      <w:r w:rsidR="006F020E">
        <w:rPr>
          <w:rFonts w:ascii="Times New Roman" w:hAnsi="Times New Roman" w:cs="Times New Roman"/>
          <w:sz w:val="24"/>
        </w:rPr>
        <w:t xml:space="preserve">; </w:t>
      </w:r>
      <w:r w:rsidR="006F020E">
        <w:rPr>
          <w:rFonts w:ascii="Times New Roman" w:hAnsi="Times New Roman" w:cs="Times New Roman"/>
          <w:sz w:val="24"/>
          <w:lang w:val="en-US"/>
        </w:rPr>
        <w:t>ISO</w:t>
      </w:r>
      <w:r w:rsidR="006F020E" w:rsidRPr="006F020E">
        <w:rPr>
          <w:rFonts w:ascii="Times New Roman" w:hAnsi="Times New Roman" w:cs="Times New Roman"/>
          <w:sz w:val="24"/>
        </w:rPr>
        <w:t xml:space="preserve"> 14001</w:t>
      </w:r>
      <w:r w:rsidR="006F020E">
        <w:rPr>
          <w:rFonts w:ascii="Times New Roman" w:hAnsi="Times New Roman" w:cs="Times New Roman"/>
          <w:sz w:val="24"/>
        </w:rPr>
        <w:t xml:space="preserve">:2004; </w:t>
      </w:r>
      <w:r w:rsidR="006F020E">
        <w:rPr>
          <w:rFonts w:ascii="Times New Roman" w:hAnsi="Times New Roman" w:cs="Times New Roman"/>
          <w:sz w:val="24"/>
          <w:lang w:val="en-US"/>
        </w:rPr>
        <w:t>ISO</w:t>
      </w:r>
      <w:r w:rsidR="006F020E">
        <w:rPr>
          <w:rFonts w:ascii="Times New Roman" w:hAnsi="Times New Roman" w:cs="Times New Roman"/>
          <w:sz w:val="24"/>
        </w:rPr>
        <w:t xml:space="preserve"> 50001:2011</w:t>
      </w:r>
      <w:r w:rsidR="00CA15E9">
        <w:rPr>
          <w:rFonts w:ascii="Times New Roman" w:hAnsi="Times New Roman" w:cs="Times New Roman"/>
          <w:sz w:val="24"/>
        </w:rPr>
        <w:t xml:space="preserve"> на сумму 8 144 тыс. тенге</w:t>
      </w:r>
      <w:r>
        <w:rPr>
          <w:rFonts w:ascii="Times New Roman" w:hAnsi="Times New Roman" w:cs="Times New Roman"/>
          <w:sz w:val="24"/>
        </w:rPr>
        <w:t>.</w:t>
      </w:r>
    </w:p>
    <w:p w:rsidR="00C25C0A" w:rsidRDefault="00A762EB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762EB">
        <w:rPr>
          <w:rFonts w:ascii="Times New Roman" w:hAnsi="Times New Roman" w:cs="Times New Roman"/>
          <w:b/>
          <w:sz w:val="24"/>
        </w:rPr>
        <w:t>Статья «Услуги автотранспорта»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EF345C" w:rsidRPr="00EF345C">
        <w:rPr>
          <w:rFonts w:ascii="Times New Roman" w:hAnsi="Times New Roman" w:cs="Times New Roman"/>
          <w:sz w:val="24"/>
        </w:rPr>
        <w:t>Увеличение</w:t>
      </w:r>
      <w:r w:rsidR="00EF345C">
        <w:rPr>
          <w:rFonts w:ascii="Times New Roman" w:hAnsi="Times New Roman" w:cs="Times New Roman"/>
          <w:b/>
          <w:sz w:val="24"/>
        </w:rPr>
        <w:t xml:space="preserve"> </w:t>
      </w:r>
      <w:r w:rsidR="00EF345C">
        <w:rPr>
          <w:rFonts w:ascii="Times New Roman" w:hAnsi="Times New Roman" w:cs="Times New Roman"/>
          <w:sz w:val="24"/>
        </w:rPr>
        <w:t xml:space="preserve">затрат на 11 549 тыс. тенге за счёт увеличения цены на </w:t>
      </w:r>
      <w:proofErr w:type="spellStart"/>
      <w:r w:rsidR="00EF345C">
        <w:rPr>
          <w:rFonts w:ascii="Times New Roman" w:hAnsi="Times New Roman" w:cs="Times New Roman"/>
          <w:sz w:val="24"/>
        </w:rPr>
        <w:t>автоуслуги</w:t>
      </w:r>
      <w:proofErr w:type="spellEnd"/>
      <w:r w:rsidR="00EF345C">
        <w:rPr>
          <w:rFonts w:ascii="Times New Roman" w:hAnsi="Times New Roman" w:cs="Times New Roman"/>
          <w:sz w:val="24"/>
        </w:rPr>
        <w:t>, утвержденные затраты в тарифной смете занижены по сравнению с проектом.</w:t>
      </w:r>
    </w:p>
    <w:p w:rsidR="00A762EB" w:rsidRPr="00C25C0A" w:rsidRDefault="00C25C0A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25C0A">
        <w:rPr>
          <w:rFonts w:ascii="Times New Roman" w:hAnsi="Times New Roman" w:cs="Times New Roman"/>
          <w:b/>
          <w:sz w:val="24"/>
        </w:rPr>
        <w:t>Статья «Расходы на выплату вознаграждений»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C25C0A">
        <w:rPr>
          <w:rFonts w:ascii="Times New Roman" w:hAnsi="Times New Roman" w:cs="Times New Roman"/>
          <w:sz w:val="24"/>
        </w:rPr>
        <w:t xml:space="preserve">По данной </w:t>
      </w:r>
      <w:r>
        <w:rPr>
          <w:rFonts w:ascii="Times New Roman" w:hAnsi="Times New Roman" w:cs="Times New Roman"/>
          <w:sz w:val="24"/>
        </w:rPr>
        <w:t>статье перерасход на 42 589 тыс. тенге за счёт увеличения курса доллара.</w:t>
      </w:r>
      <w:r w:rsidR="00A762EB" w:rsidRPr="00C25C0A">
        <w:rPr>
          <w:rFonts w:ascii="Times New Roman" w:hAnsi="Times New Roman" w:cs="Times New Roman"/>
          <w:sz w:val="24"/>
        </w:rPr>
        <w:t xml:space="preserve"> </w:t>
      </w:r>
    </w:p>
    <w:p w:rsidR="00210555" w:rsidRPr="004140A6" w:rsidRDefault="00210555" w:rsidP="00CA15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40A6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A13734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390C96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  <w:szCs w:val="24"/>
        </w:rPr>
        <w:t>обеспечению надежного и бесперебойного электроснабжения потребителей</w:t>
      </w:r>
    </w:p>
    <w:p w:rsidR="00210555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модернизация оборудования</w:t>
      </w:r>
      <w:r w:rsidR="00390C96"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обучение персонала с целью повышения профессионального уровня сотрудников;</w:t>
      </w:r>
    </w:p>
    <w:p w:rsidR="00A13734" w:rsidRDefault="00A13734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№ 174-ОД от 25 ноября 2015 года </w:t>
      </w:r>
      <w:proofErr w:type="spellStart"/>
      <w:r>
        <w:rPr>
          <w:rFonts w:ascii="Times New Roman" w:hAnsi="Times New Roman" w:cs="Times New Roman"/>
          <w:sz w:val="24"/>
        </w:rPr>
        <w:t>ДКРЕМиЗК</w:t>
      </w:r>
      <w:proofErr w:type="spellEnd"/>
      <w:r>
        <w:rPr>
          <w:rFonts w:ascii="Times New Roman" w:hAnsi="Times New Roman" w:cs="Times New Roman"/>
          <w:sz w:val="24"/>
        </w:rPr>
        <w:t xml:space="preserve"> МНЭ РК по Павлодарской области утвержден</w:t>
      </w:r>
      <w:r w:rsidR="00390C96">
        <w:rPr>
          <w:rFonts w:ascii="Times New Roman" w:hAnsi="Times New Roman" w:cs="Times New Roman"/>
          <w:sz w:val="24"/>
        </w:rPr>
        <w:t xml:space="preserve"> предельный </w:t>
      </w:r>
      <w:r>
        <w:rPr>
          <w:rFonts w:ascii="Times New Roman" w:hAnsi="Times New Roman" w:cs="Times New Roman"/>
          <w:sz w:val="24"/>
        </w:rPr>
        <w:t>тариф на передачу и распределение электрической энергии АО «ПРЭК» на 2016-2020 годы</w:t>
      </w:r>
      <w:r w:rsidR="00CA15E9">
        <w:rPr>
          <w:rFonts w:ascii="Times New Roman" w:hAnsi="Times New Roman" w:cs="Times New Roman"/>
          <w:sz w:val="24"/>
        </w:rPr>
        <w:t>, в том числе на 2018 год 3,938 тенге/</w:t>
      </w:r>
      <w:proofErr w:type="spellStart"/>
      <w:r w:rsidR="00CA15E9">
        <w:rPr>
          <w:rFonts w:ascii="Times New Roman" w:hAnsi="Times New Roman" w:cs="Times New Roman"/>
          <w:sz w:val="24"/>
        </w:rPr>
        <w:t>кВтч</w:t>
      </w:r>
      <w:proofErr w:type="spellEnd"/>
      <w:r w:rsidR="006F020E">
        <w:rPr>
          <w:rFonts w:ascii="Times New Roman" w:hAnsi="Times New Roman" w:cs="Times New Roman"/>
          <w:sz w:val="24"/>
        </w:rPr>
        <w:t xml:space="preserve"> без НДС</w:t>
      </w:r>
      <w:r>
        <w:rPr>
          <w:rFonts w:ascii="Times New Roman" w:hAnsi="Times New Roman" w:cs="Times New Roman"/>
          <w:sz w:val="24"/>
        </w:rPr>
        <w:t>.</w:t>
      </w:r>
    </w:p>
    <w:p w:rsidR="004846DF" w:rsidRDefault="004846DF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15FF0" w:rsidRDefault="00615FF0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Заслушав доклад генерального директора АО «ПРЭК» у аудитории вопросов не возникло.</w:t>
      </w:r>
    </w:p>
    <w:p w:rsidR="00A13734" w:rsidRPr="00210555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3A38" w:rsidRPr="005B0561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0424F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102D"/>
    <w:rsid w:val="00003F0D"/>
    <w:rsid w:val="00011364"/>
    <w:rsid w:val="000424F0"/>
    <w:rsid w:val="00054EE7"/>
    <w:rsid w:val="000C54B8"/>
    <w:rsid w:val="001F7771"/>
    <w:rsid w:val="00210555"/>
    <w:rsid w:val="002642B5"/>
    <w:rsid w:val="002B1145"/>
    <w:rsid w:val="002C2338"/>
    <w:rsid w:val="002E6C91"/>
    <w:rsid w:val="00303F3C"/>
    <w:rsid w:val="00343FA1"/>
    <w:rsid w:val="00390C96"/>
    <w:rsid w:val="003C2078"/>
    <w:rsid w:val="004140A6"/>
    <w:rsid w:val="00432757"/>
    <w:rsid w:val="0044452E"/>
    <w:rsid w:val="004846DF"/>
    <w:rsid w:val="0049703D"/>
    <w:rsid w:val="004A2B6D"/>
    <w:rsid w:val="004C43BF"/>
    <w:rsid w:val="004D2F7A"/>
    <w:rsid w:val="004D645F"/>
    <w:rsid w:val="004E2B62"/>
    <w:rsid w:val="004F4773"/>
    <w:rsid w:val="00503A38"/>
    <w:rsid w:val="005045EC"/>
    <w:rsid w:val="00566B1E"/>
    <w:rsid w:val="005A6F7D"/>
    <w:rsid w:val="005B0561"/>
    <w:rsid w:val="005F6586"/>
    <w:rsid w:val="00607F9E"/>
    <w:rsid w:val="00615FF0"/>
    <w:rsid w:val="006232C3"/>
    <w:rsid w:val="006A71AB"/>
    <w:rsid w:val="006C6FB1"/>
    <w:rsid w:val="006D2C9E"/>
    <w:rsid w:val="006F020E"/>
    <w:rsid w:val="00720273"/>
    <w:rsid w:val="007259E7"/>
    <w:rsid w:val="0073222C"/>
    <w:rsid w:val="00793786"/>
    <w:rsid w:val="0079396A"/>
    <w:rsid w:val="007A522B"/>
    <w:rsid w:val="007B40DA"/>
    <w:rsid w:val="007B76BA"/>
    <w:rsid w:val="007E73AE"/>
    <w:rsid w:val="0080512E"/>
    <w:rsid w:val="00835C12"/>
    <w:rsid w:val="00837200"/>
    <w:rsid w:val="00863F52"/>
    <w:rsid w:val="00885B16"/>
    <w:rsid w:val="008D7C62"/>
    <w:rsid w:val="009B310E"/>
    <w:rsid w:val="009F2A07"/>
    <w:rsid w:val="00A025A5"/>
    <w:rsid w:val="00A13734"/>
    <w:rsid w:val="00A762EB"/>
    <w:rsid w:val="00AA1D6A"/>
    <w:rsid w:val="00AC49F3"/>
    <w:rsid w:val="00B42BCB"/>
    <w:rsid w:val="00B8465F"/>
    <w:rsid w:val="00BA71DA"/>
    <w:rsid w:val="00BC2049"/>
    <w:rsid w:val="00BD15BD"/>
    <w:rsid w:val="00BD4C2A"/>
    <w:rsid w:val="00BE1385"/>
    <w:rsid w:val="00BF7299"/>
    <w:rsid w:val="00C13C77"/>
    <w:rsid w:val="00C25C0A"/>
    <w:rsid w:val="00C52D56"/>
    <w:rsid w:val="00C97C4A"/>
    <w:rsid w:val="00CA15E9"/>
    <w:rsid w:val="00CA6069"/>
    <w:rsid w:val="00D07BF5"/>
    <w:rsid w:val="00D40FB6"/>
    <w:rsid w:val="00D84198"/>
    <w:rsid w:val="00DC221A"/>
    <w:rsid w:val="00DE5798"/>
    <w:rsid w:val="00E03D88"/>
    <w:rsid w:val="00E1074D"/>
    <w:rsid w:val="00E75D0C"/>
    <w:rsid w:val="00EA00A0"/>
    <w:rsid w:val="00EB270A"/>
    <w:rsid w:val="00EF345C"/>
    <w:rsid w:val="00F32752"/>
    <w:rsid w:val="00F70323"/>
    <w:rsid w:val="00F71945"/>
    <w:rsid w:val="00F74E72"/>
    <w:rsid w:val="00F9125B"/>
    <w:rsid w:val="00F9425C"/>
    <w:rsid w:val="00F96279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F6C9-419E-43D3-A94E-419E2036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Людмила Владимировна Морозова</cp:lastModifiedBy>
  <cp:revision>2</cp:revision>
  <cp:lastPrinted>2018-04-17T08:12:00Z</cp:lastPrinted>
  <dcterms:created xsi:type="dcterms:W3CDTF">2018-04-27T09:24:00Z</dcterms:created>
  <dcterms:modified xsi:type="dcterms:W3CDTF">2018-04-27T09:24:00Z</dcterms:modified>
</cp:coreProperties>
</file>